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6242 2001-2743 vom 21. November 2001</w:t>
      </w:r>
    </w:p>
    <w:p>
      <w:r>
        <w:t>Bundesverwaltung, 2001-11-21, DE</w:t>
      </w:r>
    </w:p>
    <w:p>
      <w:r>
        <w:rPr>
          <w:b/>
        </w:rPr>
        <w:t xml:space="preserve">Quelle: </w:t>
      </w:r>
      <w:r>
        <w:t>https://mcp.opencaselaw.ch/entscheid/ch_vb_6242_2001-2743</w:t>
      </w:r>
    </w:p>
    <w:p>
      <w:r>
        <w:t>FR: CH_VB 6242 2001-2743 du 21 novembre 2001</w:t>
      </w:r>
    </w:p>
    <w:p>
      <w:r>
        <w:t>IT: CH_VB 6242 2001-2743 del 21 novembre 2001</w:t>
      </w:r>
    </w:p>
    <w:p>
      <w:pPr>
        <w:pStyle w:val="Heading2"/>
      </w:pPr>
      <w:r>
        <w:t>Volltext</w:t>
      </w:r>
    </w:p>
    <w:p>
      <w:r>
        <w:t>6242 2001-2743 Convention collective de travail Poste Conformément à la décision du Conseil fédéral du 21 novembre 2001, le Départe- ment fédéral de l’environnement, des transports, de l’énergie et de la communication informe que le Syndicat de la Communication, le Syndicat chrétien du personnel des services publics et du tarifaire (transfair) et la Poste Suisse ont conclu une Conven- tion collective de travail, valable a partir du 1er janvier 2002. Des exemplaires de cette convention peuvent être retirés à l’adresse suivante: La Poste Suisse Personnel, Secrétariat Viktoriastrasse 21 3030 Bern 28 décembre 2001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Convention collective de travail Poste In Bundesblatt Dans Feuille fédérale In Foglio federale Jahr 2001 Année Anno Band 1 Volume Volume Heft 51 Cahier Numero Geschäftsnummer --- Numéro d'affaire Numero dell'oggetto Datum 28.12.2001 Date Data Seite 6242-6242 Page Pagina Ref. No 10 125 906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