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6006 Luzern vom 31. Dezember 1996</w:t>
      </w:r>
    </w:p>
    <w:p>
      <w:r>
        <w:t>Bundesverwaltung, 1996-12-31, DE</w:t>
      </w:r>
    </w:p>
    <w:p>
      <w:r>
        <w:rPr>
          <w:b/>
        </w:rPr>
        <w:t xml:space="preserve">Quelle: </w:t>
      </w:r>
      <w:r>
        <w:t>https://mcp.opencaselaw.ch/entscheid/ch_vb_6006_Luzern_</w:t>
      </w:r>
    </w:p>
    <w:p>
      <w:r>
        <w:t>FR: CH_VB 6006 Luzern du 31 décembre 1996</w:t>
      </w:r>
    </w:p>
    <w:p>
      <w:r>
        <w:t>IT: CH_VB 6006 Luzern del 31 dicembre 1996</w:t>
      </w:r>
    </w:p>
    <w:p>
      <w:pPr>
        <w:pStyle w:val="Heading2"/>
      </w:pPr>
      <w:r>
        <w:t>Volltext</w:t>
      </w:r>
    </w:p>
    <w:p>
      <w:r>
        <w:t>EVG TFA 6006 Luzern Adligenswilerstr. 24 Gewählt für die 14. Amtsperiode 1996-2001 Elu pour la 14e période administrative 1996-2001 Eletto per il 14° periodo amministrativo 1996-2001 Präsidentin für 1996 und 1997 Widmer-Schmid Ursula Vizepräsident für 1996 und 1997 Meyer Ulrich Mitglieder - M e m b r e s - Membri Spira Raymond, de La Chaux-de-Fonds Rüedi Rudolf, von Bolligen BE Viret Bernard, de Villars-Tiercelin VD Widmer-Schmid Ursula, von Luzern und Gelfingen Meyer Ulrich, von Pratteln Lustenberger Alois, von Luthern Schön Franz Xaver, von Basel und Menzingen ZG Borella Aldo, di San Nazzaro TI 4. Eidgenössisches Versicherungsgericht Tribunal fédéral des assurances Tribunale federale delle assicurazioni Telefon Telefax 041/41 93 555 041/41 93 669 Nebenamtliche Bundesrichter - S u p p l é a n t s - Supplenti Catenazzi Emilio, avvocato e notaio, Lugano " Brönnimann Hans, Vormundschaftsverwalter, Thun Walser Hermann, Rechtsanwalt, Uster Bühler Alfred, Oberrichter, Egliswil Jaeger Bernard, Fürsprecher, Morrens Soldini Alessandro, giudice del Tribunale di Appello, Gentilino Ribaux Alain, Président Tribunal du district, La Chaux-de-Fonds Fleischli Hans, Verwaltungsrichter, Buchrain Rumo-Jungo Alexandra, Vizepräsidentin Rekurskommission UVG, Freiburg Gerichtsschreiber - Greffiers - Cancellieri Batz Hans Peter, Dr. iur. und Rechtsanwalt Beauverd Patrick, Dr. iur. Condrau Felix, Dr. iur. Frésard Jean-Maurice, lie. en droit, avocat Krähenbühl Remo, lie. iur. und Rechtsanwalt Lauper Peter, Fürsprecher Maeschi Jürg, lie. iur. Medici Guido, lie. rer. pol. Nussbaumer Thomas, Dr. iur. und Rechtsanwalt Scartazzini Gustavo, Dr. iur. und Rechtsanwalt Schäuble Jean-Pierre, Dr. iur. Wagner Pierre A. H., lie. iur. Widmer Rolf, lie. iur. und Rechtsanwalt Wirthlin Martin, lie. iur. und Rechtsanwalt Gerichtssekretäre - Secrétaires du tribunal - Segretari del tribunale Annaheim-Büttiker Esther, Dr. iur. Attinger Marcel, lie. iur. Berthoud Jean-Marc, lie. en droit, avocat Chappaz-Tuchschmid Laure, avocate, lie. en droit Fessier Josef, Dr. sc. math., lie. iur. Hadorn Daniel, Fürsprecher Hofer Irene, lie. iur. und Rechtsanwältin Huber Joachim, lie. iur. Probst Marco, lie. iur. de Reynier Gilles, avocat, lie. en droit Schürer Christian, Dr. iur. und Rechtsanwalt Signorell Hans G., lie. iur. Zosso Hermes Anita, lie. iur.</w:t>
      </w:r>
    </w:p>
    <w:p>
      <w:r>
        <w:t>EVG TFA Generalsekretär Kanzleidienst Verwaltungs- und Finanzdienst Informatik Dokumentation (Telefax 041/41 93 684) Bibliothek Medici Guido, lie. rer. pol. Häfliger Adolf Kaufmann Hansjörg Lauper Peter, Fürsprecher Compeer Hendrik Maeschi Jürg, lie. iur. 041/41 93 555 6006 Luzern Adligenswilerstr. 24 609 629 641 619 681 613</w:t>
      </w:r>
    </w:p>
    <w:p>
      <w:r>
        <w:t>Schweizerisches Bundesarchiv, Digitale Amtsdruckschriften Archives fédérales suisses, Publications officielles numérisées Archivio federale svizzero, Pubblicazioni ufficiali digitali Eidgenössisches Versicherungsgericht Tribunal fédéral des assurances Tribunale federale delle assicurazioni In Eidgenössischer Staatskalender Dans Annuaire fédéral In Annuario federale Jahr 1996 Année Anno Seite 76-77 Page Pagina Ref. No 40 003 114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