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5636 2000-2630 vom 12. Juni 1995</w:t>
      </w:r>
    </w:p>
    <w:p>
      <w:r>
        <w:t>Bundesverwaltung, 1995-06-12, DE</w:t>
      </w:r>
    </w:p>
    <w:p>
      <w:r>
        <w:rPr>
          <w:b/>
        </w:rPr>
        <w:t xml:space="preserve">Quelle: </w:t>
      </w:r>
      <w:r>
        <w:t>https://mcp.opencaselaw.ch/entscheid/ch_vb_5636_2000-2630</w:t>
      </w:r>
    </w:p>
    <w:p>
      <w:r>
        <w:t>FR: CH_VB 5636 2000-2630 du 12 juin 1995</w:t>
      </w:r>
    </w:p>
    <w:p>
      <w:r>
        <w:t>IT: CH_VB 5636 2000-2630 del 12 giugno 1995</w:t>
      </w:r>
    </w:p>
    <w:p>
      <w:pPr>
        <w:pStyle w:val="Heading2"/>
      </w:pPr>
      <w:r>
        <w:t>Volltext</w:t>
      </w:r>
    </w:p>
    <w:p>
      <w:r>
        <w:t>5636 2000-2630 Loi fédérale sur la sécurité d’installations et d’appareils techniques (LSIT) Normes techniques pour appareils à gaz 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Winterthour. 8 décembre 2000 seco – Direction du travail Installations et appareils techniques M. Berthoud 1 Voir également FF 1995 III 1341, 1996 I 336, 1996 III 126, 1996 V 502, 1997 IV 503, 1999 8988</w:t>
      </w:r>
    </w:p>
    <w:p>
      <w:r>
        <w:t>5637 Annexe Normes techniques pour appareils à gaz Numéro Titre Référence journal off. – CE EN 30-1-2 Appareils de cuisson domestiques utilisant les combusti- bles gazeux – Partie 1-2: sécurité – appareils comportant des fours et/ou des grilloirs à convection forcée 00/C 294/02 EN 30-2-2 Appareils de cuisson domestiques utilisant les combusti- bles gazeux – Partie 2-2: utilisation rationnelle de l’énergie – appareils comportant des fours et/ou des grilloirs à convection forcée 00/C 294/02 EN 89 EN 89:1999/A1 Appareils de production d’eau chaude par accumulation pour usages sanitaires utilisant les combustibles gazeux Appareils de production d’eau chaude par accumulation pour usages sanitaires utilisant les combustibles gazeux 00/C 294/02 00/C 294/02 EN 203-1:1992/A2 Appareils de cuisine professionnelle utilisant les combus- tibles gazeux – Partie 1: règles générales de sécurité 00/C 294/02 EN 416-1 Tubes radiants suspendus à monobrûleur à usage non domestique utilisant les combustibles gazeux – Partie 1: sécurité 00/C 294/02 EN 419-1 Appareils surélevés de chauffage à rayonnement lu- mineux au gaz, à usage non domestique – Partie 1: sécu- rité 00/C 294/02 EN 437:1993/A2 Gaz d’essais – pressions d’essais – catégories d’appareils 00/C 294/02 EN 461 Spécifications pour les appareils fonctionnant exclusive- ment aux gaz de pétrole liquéfiés – appareils de chauffage non domestiques non raccordés avec un débit calorifique ne dépassant pas 10 kW 00/C 294/02 EN 483 Chaudières de chauffage central utilisant les combustibles gazeux — chaudières des types C dont le débit calorifi- que nominal est inférieur ou égal à 70 kW 00/C 294/02 EN 509 Appareils à effet décoratif de combustion utilisant les combustibles gazeux 00/C 294/02 EN 656 Chaudières de chauffage central utilisant les combustibles gazeux – chaudières de type B dont le débit calorifique nominal est supérieur à 70 kW mais inférieur ou égal à 300 kW 00/C 294/02 EN 777-1 Tubes radiants suspendus à multibrûleurs utilisant les combustibles gazeux à usage non domestique – Partie 1: système D, sécurité 00/C 294/02 EN 777-2 Tubes radiants suspendus à multibrûleurs utilisant les combustibles gazeux à usage non domestique – Partie 2: système E, sécurité 00/C 294/02 EN 777-3 Tubes radiants suspendus à multibrûleurs à usage non domestique utilisant les combustibles gazeux – Partie 3: système F, sécurité 00/C 294/02 EN 1319:1998/A2 Générateurs d’air chaud à convection forcée utilisant les combustibles gazeux pour le chauffage de locaux à usage 00/C 294/02 EN 1458-1 Sèche-linge domestique à tambour rotatif à chauffage direct utilisant les combustibles gazeux, de type B22D et B23D, de débit calorifique nominal ne dépassant pas 6 kW – Partie 1: sécurité 00/C 294/02</w:t>
      </w:r>
    </w:p>
    <w:p>
      <w:r>
        <w:t>5638 Numéro Titre Référence journal off. – CE EN 1458-2 Sèche-linge domestiques à tambour rotatif à chauffage direct utilisant les combustibles gazeux, de type B22D et B23D, de débit calorifique nominal ne dépassant pas 6 kW – Partie 2: utilisation rationnelle de l’énergie 00/C 294/02 EN 12309-1 Appareils de climatisation et/ou pompes à chaleur à ab- et adsorption fonctionnant au gaz de débit calorifique sur PCI inférieur ou égal à 70 kW – Partie 1: sécurité 00/C 294/02 EN 12752-1 Sèche-linge de type B à tambour utilisant les com- bustibles gazeux de débit calorifique nominal ne dépas- sant pas 20 kW – Partie 1: sécurité 00/C 294/02 EN 12752-2 Sèche-linge de type B à tambour utilisant les com- bustibles gazeux, de débit calorifique nominal ne dépas- sant pas 20 kW – Partie 2: utilisation rationnelle de l’énergie 00/C 294/02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2000 Année Anno Band 1 Volume Volume Heft 50 Cahier Numero Geschäftsnummer --- Numéro d'affaire Numero dell'oggetto Datum 19.12.2000 Date Data Seite 5636-5638 Page Pagina Ref. No 10 125 042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