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5634 2000-2644 vom 16. November 1994</w:t>
      </w:r>
    </w:p>
    <w:p>
      <w:r>
        <w:t>Bundesverwaltung, 1994-11-16, DE</w:t>
      </w:r>
    </w:p>
    <w:p>
      <w:r>
        <w:rPr>
          <w:b/>
        </w:rPr>
        <w:t xml:space="preserve">Quelle: </w:t>
      </w:r>
      <w:r>
        <w:t>https://mcp.opencaselaw.ch/entscheid/ch_vb_5634_2000-2644</w:t>
      </w:r>
    </w:p>
    <w:p>
      <w:r>
        <w:t>FR: CH_VB 5634 2000-2644 du 16 novembre 1994</w:t>
      </w:r>
    </w:p>
    <w:p>
      <w:r>
        <w:t>IT: CH_VB 5634 2000-2644 del 16 novembre 1994</w:t>
      </w:r>
    </w:p>
    <w:p>
      <w:pPr>
        <w:pStyle w:val="Heading2"/>
      </w:pPr>
      <w:r>
        <w:t>Erwägungen</w:t>
      </w:r>
    </w:p>
    <w:p>
      <w:r>
        <w:rPr>
          <w:b/>
        </w:rPr>
        <w:t>E. 3</w:t>
      </w:r>
    </w:p>
    <w:p>
      <w:r>
        <w:t>au 19 septembre 2001. Langues d’examen: le français et l’allemand. Les demandes d’admission doivent être adressées jusqu’au 31 mars 2001 au plus tard à la Direction fédérale des mensurations cadastrales, Seftigenstrasse 264, 3084 Wabern. Conformément à l’art. 18, al. 2, de ladite ordonnance, le candidat et la candidate joindra les documents suivants à sa demande: a. le curriculum vitae avec photo et avec indications sur l’activité profession- nelle; et b. la justification de la formation théorique.</w:t>
      </w:r>
    </w:p>
    <w:p>
      <w:r>
        <w:rPr>
          <w:b/>
        </w:rPr>
        <w:t>E. 8</w:t>
      </w:r>
    </w:p>
    <w:p>
      <w:r>
        <w:t>décembre 2000 Commission fédérale d’examen: Le président, P.-A. Droz</w:t>
      </w:r>
    </w:p>
    <w:p>
      <w:r>
        <w:t>Schweizerisches Bundesarchiv, Digitale Amtsdruckschriften Archives fédérales suisses, Publications officielles numérisées Archivio federale svizzero, Pubblicazioni ufficiali digitali Examen fédéral de brevet pour ingénieurs géomètres de 2001 In Bundesblatt Dans Feuille fédérale In Foglio federale Jahr 2000 Année Anno Band 1 Volume Volume Heft 50 Cahier Numero Geschäftsnummer --- Numéro d'affaire Numero dell'oggetto Datum 19.12.2000 Date Data Seite 5634-5634 Page Pagina Ref. No</w:t>
      </w:r>
    </w:p>
    <w:p>
      <w:r>
        <w:rPr>
          <w:b/>
        </w:rPr>
        <w:t>E. 10</w:t>
      </w:r>
    </w:p>
    <w:p>
      <w:r>
        <w:t>125 040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