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5508 2001-1478 vom 5. September 2001</w:t>
      </w:r>
    </w:p>
    <w:p>
      <w:r>
        <w:t>Bundesverwaltung, 2001-09-05, DE</w:t>
      </w:r>
    </w:p>
    <w:p>
      <w:r>
        <w:rPr>
          <w:b/>
        </w:rPr>
        <w:t xml:space="preserve">Quelle: </w:t>
      </w:r>
      <w:r>
        <w:t>https://mcp.opencaselaw.ch/entscheid/ch_vb_5508_2001-1478</w:t>
      </w:r>
    </w:p>
    <w:p>
      <w:r>
        <w:t>FR: CH_VB 5508 2001-1478 du 5 septembre 2001</w:t>
      </w:r>
    </w:p>
    <w:p>
      <w:r>
        <w:t>IT: CH_VB 5508 2001-1478 del 5 settembre 2001</w:t>
      </w:r>
    </w:p>
    <w:p>
      <w:pPr>
        <w:pStyle w:val="Heading2"/>
      </w:pPr>
      <w:r>
        <w:t>Volltext</w:t>
      </w:r>
    </w:p>
    <w:p>
      <w:r>
        <w:t>5508 2001-1478 Arrêté du Conseil fédéral relatif à l’approbation de la déclaration cantonale de force obligatoire générale du contrat-cadre de bail à loyer «Dispositions paritaires romandes et règles et usages locatifs du canton de Vaud» du 5 septembre 2001 Le Conseil fédéral suisse, vu l’art. 12 de la loi fédérale du 23 juin 1995 sur les contrats-cadres de baux à loyer et leur déclaration de force obligatoire générale1, arrête: Art. 1 La déclaration cantonale de force obligatoire générale prononcée le 25 juin 2001 par le Conseil d’Etat du canton de Vaud est approuvée. Art. 2 L’application de l’art. 1, let. b, de l’arrêté du 25 juin 2001 ne peut limiter la portée du contrat-cadre de bail à loyer pour la Suisse romande, déclaré de force obligatoire générale. Art. 3 Le présent arrêté entre en vigueur le 1er octobre 2001 et a effet jusqu’au 30 juin 2008. 5 septembre 2001 Au nom du Conseil fédéral suisse: Le président de la Confédération, Moritz Leuenberger La chancelière de la Confédération, Annemarie Huber-Hotz</w:t>
      </w:r>
    </w:p>
    <w:p>
      <w:r>
        <w:t>1 RS 221.213.15</w:t>
      </w:r>
    </w:p>
    <w:p>
      <w:r>
        <w:t>Schweizerisches Bundesarchiv, Digitale Amtsdruckschriften Archives fédérales suisses, Publications officielles numérisées Archivio federale svizzero, Pubblicazioni ufficiali digitali Arrêté du Conseil fédéral relatif à l'approbation de la déclaration cantonale de force obligatoire générale du contrat-cadre de bail à loyer "Dispositions paritaires romandes et règles et usages locatifs du canton de Vaud" In Bundesblatt Dans Feuille fédérale In Foglio federale Jahr 2001 Année Anno Band 1 Volume Volume Heft 41 Cahier Numero Geschäftsnummer --- Numéro d'affaire Numero dell'oggetto Datum 16.10.2001 Date Data Seite 5508-5508 Page Pagina Ref. No 10 125 726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