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5176 2001-0846 vom 2. Oktober 2001</w:t>
      </w:r>
    </w:p>
    <w:p>
      <w:r>
        <w:t>Bundesverwaltung, 2001-10-02, DE</w:t>
      </w:r>
    </w:p>
    <w:p>
      <w:r>
        <w:rPr>
          <w:b/>
        </w:rPr>
        <w:t xml:space="preserve">Quelle: </w:t>
      </w:r>
      <w:r>
        <w:t>https://mcp.opencaselaw.ch/entscheid/ch_vb_5176_2001-0846</w:t>
      </w:r>
    </w:p>
    <w:p>
      <w:r>
        <w:t>FR: CH_VB 5176 2001-0846 du 2 octobre 2001</w:t>
      </w:r>
    </w:p>
    <w:p>
      <w:r>
        <w:t>IT: CH_VB 5176 2001-0846 del 2 ottobre 2001</w:t>
      </w:r>
    </w:p>
    <w:p>
      <w:pPr>
        <w:pStyle w:val="Heading2"/>
      </w:pPr>
      <w:r>
        <w:t>Erwägungen</w:t>
      </w:r>
    </w:p>
    <w:p>
      <w:r>
        <w:rPr>
          <w:b/>
        </w:rPr>
        <w:t>E. 1</w:t>
      </w:r>
    </w:p>
    <w:p>
      <w:r>
        <w:t>FF 2001 5164</w:t>
      </w:r>
    </w:p>
    <w:p>
      <w:r>
        <w:rPr>
          <w:b/>
        </w:rPr>
        <w:t>E. 2</w:t>
      </w:r>
    </w:p>
    <w:p>
      <w:r>
        <w:t>FF 2001 5178</w:t>
      </w:r>
    </w:p>
    <w:p>
      <w:r>
        <w:rPr>
          <w:b/>
        </w:rPr>
        <w:t>E. 3</w:t>
      </w:r>
    </w:p>
    <w:p>
      <w:r>
        <w:t>RS 142.20</w:t>
      </w:r>
    </w:p>
    <w:p>
      <w:r>
        <w:t>Lutte contre les abus du droit de l’asile et du droit des étrangers 5177 3quater Quiconque, dans le dessein de se procurer ou de procurer à un tiers un enri- chissement illégitime, commet une infraction au sens des al. 3bis ou 3ter sera puni de l’emprisonnement et d’une amende jusqu’à 100 000 francs. II 1 La présente loi est sujette au référendum. 2 Le Conseil fédéral fixe la date de l’entrée en vigueur.</w:t>
      </w:r>
    </w:p>
    <w:p>
      <w:r>
        <w:t>Schweizerisches Bundesarchiv, Digitale Amtsdruckschriften Archives fédérales suisses, Publications officielles numérisées Archivio federale svizzero, Pubblicazioni ufficiali digitali Loi fédérale sur le séjour et l'établissement des étrangers (Lutte contre les abus du droit de l'asile et du droit des étrangers) In Bundesblatt Dans Feuille fédérale In Foglio federale Jahr 2001 Année Anno Band 1 Volume Volume Heft 39 Cahier Numero Geschäftsnummer --- Numéro d'affaire Numero dell'oggetto Datum 02.10.2001 Date Data Seite 5176-5177 Page Pagina Ref. No 10 125 691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