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5168 2002-1768 vom 6. August 2002</w:t>
      </w:r>
    </w:p>
    <w:p>
      <w:r>
        <w:t>Bundesverwaltung, 2002-08-06, DE</w:t>
      </w:r>
    </w:p>
    <w:p>
      <w:r>
        <w:rPr>
          <w:b/>
        </w:rPr>
        <w:t xml:space="preserve">Quelle: </w:t>
      </w:r>
      <w:r>
        <w:t>https://mcp.opencaselaw.ch/entscheid/ch_vb_5168_2002-1768</w:t>
      </w:r>
    </w:p>
    <w:p>
      <w:r>
        <w:t>FR: CH_VB 5168 2002-1768 du 6 août 2002</w:t>
      </w:r>
    </w:p>
    <w:p>
      <w:r>
        <w:t>IT: CH_VB 5168 2002-1768 del 6 agosto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4568/2000 à l’encontre des produits de la classe 9 et des services de la classe 38 de la marque internationale n° 733 798 PLANET communication (fig.) est rejetée.</w:t>
      </w:r>
    </w:p>
    <w:p>
      <w:r>
        <w:rPr>
          <w:b/>
        </w:rPr>
        <w:t>E. 3</w:t>
      </w:r>
    </w:p>
    <w:p>
      <w:r>
        <w:t>Le refus provisoire partiel du 6 novembre 2000 à l’encontre de la marque internationale n° 733 798 PLANET communication (fig.) sera retiré une fois la présente décision entrée en force.</w:t>
      </w:r>
    </w:p>
    <w:p>
      <w:r>
        <w:rPr>
          <w:b/>
        </w:rPr>
        <w:t>E. 4</w:t>
      </w:r>
    </w:p>
    <w:p>
      <w:r>
        <w:t>La taxe d'opposition de fr. 800.- reste acquise à l'Institut.</w:t>
      </w:r>
    </w:p>
    <w:p>
      <w:r>
        <w:rPr>
          <w:b/>
        </w:rPr>
        <w:t>E. 5</w:t>
      </w:r>
    </w:p>
    <w:p>
      <w:r>
        <w:t>La défenderesse ayant été exclue de la procédure aucun dépens ne lui est accordé.</w:t>
      </w:r>
    </w:p>
    <w:p>
      <w:r>
        <w:rPr>
          <w:b/>
        </w:rPr>
        <w:t>E. 6</w:t>
      </w:r>
    </w:p>
    <w:p>
      <w:r>
        <w:t>août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4568/00 In Bundesblatt Dans Feuille fédérale In Foglio federale Jahr 2002 Année Anno Band 1 Volume Volume Heft 32 Cahier Numero Geschäftsnummer --- Numéro d'affaire Numero dell'oggetto Datum 13.08.2002 Date Data Seite 5168-5168 Page Pagina Ref. No</w:t>
      </w:r>
    </w:p>
    <w:p>
      <w:r>
        <w:rPr>
          <w:b/>
        </w:rPr>
        <w:t>E. 10</w:t>
      </w:r>
    </w:p>
    <w:p>
      <w:r>
        <w:t>126 548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