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416 2002-0053 vom 14. Januar 2002</w:t>
      </w:r>
    </w:p>
    <w:p>
      <w:r>
        <w:t>Bundesverwaltung, 2002-01-14, DE</w:t>
      </w:r>
    </w:p>
    <w:p>
      <w:r>
        <w:rPr>
          <w:b/>
        </w:rPr>
        <w:t xml:space="preserve">Quelle: </w:t>
      </w:r>
      <w:r>
        <w:t>https://mcp.opencaselaw.ch/entscheid/ch_vb_416_2002-0053</w:t>
      </w:r>
    </w:p>
    <w:p>
      <w:r>
        <w:t>FR: CH_VB 416 2002-0053 du 14 janvier 2002</w:t>
      </w:r>
    </w:p>
    <w:p>
      <w:r>
        <w:t>IT: CH_VB 416 2002-0053 del 14 gennaio 2002</w:t>
      </w:r>
    </w:p>
    <w:p>
      <w:pPr>
        <w:pStyle w:val="Heading2"/>
      </w:pPr>
      <w:r>
        <w:t>Erwägungen</w:t>
      </w:r>
    </w:p>
    <w:p>
      <w:r>
        <w:rPr>
          <w:b/>
        </w:rPr>
        <w:t>E. 6</w:t>
      </w:r>
    </w:p>
    <w:p>
      <w:r>
        <w:t>ho ou f 14 janvier 2002 au 15 janvier 2002 (renouvellement) – AP Technologies SA, 1348 Le Brassus atelier d’usinage mécanique; centres d’usinage CNC 12 ho 31 décembre 2001 au 1er janvier 2005 (renouvellement/modification) – Schenk SA, 1180 Rolle embouteillage et expédition 40 ho ou f 3 décembre 2001 au 4 décembre 2004 (renouvellement/modification) – Schenk SA, 1180 Rolle stérilisation et préparation des installations de production 1 ho 3 décembre 2001 au 4 décembre 2004 (renouvellement) – B. Braun Medical SA, 1023 Crissier ligne perfusion flacons – ligne nutrition – préparation des solutions 120 ho ou f</w:t>
      </w:r>
    </w:p>
    <w:p>
      <w:r>
        <w:rPr>
          <w:b/>
        </w:rPr>
        <w:t>E. 7</w:t>
      </w:r>
    </w:p>
    <w:p>
      <w:r>
        <w:t>janvier 2002 au 8 janvier 2005 (renouvellement/modification) – B. Braun Medical SA, 1023 Crissier ligne perfusion poches 80 ho ou f 6 janvier 2002 au 8 janvier 2005 – Orofrais SA, 1800 Vevey magasinage et livraison d’oeufs</w:t>
      </w:r>
    </w:p>
    <w:p>
      <w:r>
        <w:rPr>
          <w:b/>
        </w:rPr>
        <w:t>E. 9</w:t>
      </w:r>
    </w:p>
    <w:p>
      <w:r>
        <w:t>ho 17 décembre 2001 au 21 décembre 2002 – GrosjeanStettler SA, 1086 Vucherens ramassage, magasinage et livraison d’oeufs</w:t>
      </w:r>
    </w:p>
    <w:p>
      <w:r>
        <w:rPr>
          <w:b/>
        </w:rPr>
        <w:t>E. 13</w:t>
      </w:r>
    </w:p>
    <w:p>
      <w:r>
        <w:t>ho</w:t>
      </w:r>
    </w:p>
    <w:p>
      <w:r>
        <w:rPr>
          <w:b/>
        </w:rPr>
        <w:t>E. 16</w:t>
      </w:r>
    </w:p>
    <w:p>
      <w:r>
        <w:t>décembre 2001 au 18 décembre 2004 Travail continu (art. 24 LTr) – Lombard Odier &amp; Cie, 1211 Genève 11 centre informatique au 4, Avenue des Morgines, 1213 Petit-Lancy 8 ho ou f 9 décembre 2001 au 14 décembre 2002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Permis concernant la durée du travail octroyés Travail de nuit Motifs: Horaire d’exploitation indispensable pour des raisons techniques ou écono- miques (art. 17, al. 2, LTr) – ETA SA, Fabriques d’Ebauches, 1950 Sion montage automatique Swatch, formage à froid 90 ho ou f 26 novembre 2001 au 27 novembre 2004 (renouvellement/modification) – Coop REV SR, 1964 Châteauneuf centrale de distribution de produits frais (denrées prérissables), boucherie, boulangerie, pâtisserie et salades, préparation des fruits et légumes 13 ho ou f 2 décembre 2001 au 4 décembre 2004</w:t>
      </w:r>
    </w:p>
    <w:p>
      <w:r>
        <w:t>418 Travail du dimanche Motifs: Horaire d’exploitation indispensable pour des raisons techniques ou écono- miques (art. 19 LTr) – ETA SA, Fabriques d’Ebauches, 1950 Sion formage à froid Swatch 8 ho ou f 25 novembre 2001 au 27 novembre 2004 (renouvellement/modification) – Coop REV SR, 1964 Châteauneuf centrale de distribution de produits frais (denrées prérissables), boucherie, boulangerie, pâtisserie et salades, préparation des fruits et légumes 13 ho ou f 2 décembre 2001 au 4 décembre 2004 Travail continu Motifs: Horaire d’exploitation indispensable pour des raisons techniques ou écono- miques (art. 24, al. 2, LTr) – Unicible, 1008 Prilly surveillance des systèmes informatiques, CICO, Help-desk 9 ho ou f 2 septembre 2001 au 4 septembre 2004 (renouvellement/modification)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22 janvier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03 Cahier Numero Geschäftsnummer --- Numéro d'affaire Numero dell'oggetto Datum 22.01.2002 Date Data Seite 416-418 Page Pagina Ref. No 10 125 965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