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400 2003-0058 vom 17. Dezember 1984</w:t>
      </w:r>
    </w:p>
    <w:p>
      <w:r>
        <w:t>Bundesverwaltung, 1984-12-17, DE</w:t>
      </w:r>
    </w:p>
    <w:p>
      <w:r>
        <w:rPr>
          <w:b/>
        </w:rPr>
        <w:t xml:space="preserve">Quelle: </w:t>
      </w:r>
      <w:r>
        <w:t>https://mcp.opencaselaw.ch/entscheid/ch_vb_400_2003-0058</w:t>
      </w:r>
    </w:p>
    <w:p>
      <w:r>
        <w:t>FR: CH_VB 400 2003-0058 du 17 décembre 1984</w:t>
      </w:r>
    </w:p>
    <w:p>
      <w:r>
        <w:t>IT: CH_VB 400 2003-0058 del 17 dicembre 1984</w:t>
      </w:r>
    </w:p>
    <w:p>
      <w:pPr>
        <w:pStyle w:val="Heading2"/>
      </w:pPr>
      <w:r>
        <w:t>Volltext</w:t>
      </w:r>
    </w:p>
    <w:p>
      <w:r>
        <w:t>400 2003-0058 Admission à la vérification d’appareils mesureurs de liquides du 28 janvier 2003 En vertu de l’art. 17 de la loi fédérale du 9 juin 1977 sur la métrologie et conformé- ment à l’art. 10 de l’ordonnance du 17 décembre 1984 sur la qualification des ins- truments de mesure (ordonnance sur les vérifications), nous avons admis à la vérifi- cation les modèles suivants. Les personnes affectées par cette approbation ordinaire peuvent faire opposition par écrit auprès de l’Office fédéral de métrologie et d’accréditation, 3003 Bern-Wabern, dans les 30 jours qui suivent cette notification. Fabricant: Dresser Wayne AB, Malmö (S) Requérant: DresserEurope S.A., Kloten (CH) 11e adjonction Ensembles de mesurage routiers avec calculateur électronique de prix approuvé. Type: Global Century Fabricant: Dresser Wayne AB, Limhamn (S) Requérant: Dresser Europe S.A., Kloten (CH) 12e adjonction Ensembles de mesurage routiers avec calculateur électronique de prix approuvé. Type: Global STAR Fabricant: Dresser Wayne AB, Limhamn (S) Requérant: Dresser Europe S.A., Kloten (CH) 13e adjonction Ensembles de mesurage routiers. Types: Global Century, Global STAR 189 189 189</w:t>
      </w:r>
    </w:p>
    <w:p>
      <w:r>
        <w:t>401 Fabricant: Nuovo Pignone S.p.A., Firenze (I) Requérant: DECA S.A., Mezzovico-Vira (CH) 6e adjonction Ensembles de mesurage routiers. Type: DPBA Fabricant: Proces-Data A/S, Silkeborg (DK) Requérant: Jansky GmbH, Emsdetten (D) 1re adjonction Dispositif indicateur pour compteur de volume électromagnétique pour liquides alimentaires. Type: PD4000 / 340 Fabricant: Tokheim Europe, Dundee (UK) Requérant: Tokheim Switzerland AG, Givisiez (CH) 1re adjonction Ensembles de mesurage routiers avec calculateur électronique de prix approuvé. Type: QUANTIUM ATM Fabricant: Faure Hermann Groupe Intertechnique, Courtaboeuf (F) Requérant: EKM Eckhard Kruse Meßtechnik GmbH, Brackel (D) 1re adjonction Mesureur turbine pour hydrocarbures. Types: HELIFLU TLM 3-..., TLM 4-... 240 261 274 278 D3</w:t>
      </w:r>
    </w:p>
    <w:p>
      <w:r>
        <w:t>402 Fabricant: Tokheim Europe, Dundee (UK) Requérant: Tokheim Switzerland AG, givisiez (CH) Ensembles de mesurage routiers. Type: QUANTIUM ATM 28 janvier 2003 Office fédéral de métrologie et d’accréditation: Le directeur, Wolfgang Schwitz 279 D1</w:t>
      </w:r>
    </w:p>
    <w:p>
      <w:r>
        <w:t>Schweizerisches Bundesarchiv, Digitale Amtsdruckschriften Archives fédérales suisses, Publications officielles numérisées Archivio federale svizzero, Pubblicazioni ufficiali digitali Admission à la vérification d'appareils mesureurs de liquides In Bundesblatt Dans Feuille fédérale In Foglio federale Jahr 2003 Année Anno Band 1 Volume Volume Heft 03 Cahier Numero Geschäftsnummer --- Numéro d'affaire Numero dell'oggetto Datum 28.01.2003 Date Data Seite 400-402 Page Pagina Ref. No 10 126 953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