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3914 2000-1503 vom 8. August 2000</w:t>
      </w:r>
    </w:p>
    <w:p>
      <w:r>
        <w:t>Bundesverwaltung, 2000-08-08, DE</w:t>
      </w:r>
    </w:p>
    <w:p>
      <w:r>
        <w:rPr>
          <w:b/>
        </w:rPr>
        <w:t xml:space="preserve">Quelle: </w:t>
      </w:r>
      <w:r>
        <w:t>https://mcp.opencaselaw.ch/entscheid/ch_vb_3914_2000-1503</w:t>
      </w:r>
    </w:p>
    <w:p>
      <w:r>
        <w:t>FR: CH_VB 3914 2000-1503 du 8 août 2000</w:t>
      </w:r>
    </w:p>
    <w:p>
      <w:r>
        <w:t>IT: CH_VB 3914 2000-1503 del 8 agosto 2000</w:t>
      </w:r>
    </w:p>
    <w:p>
      <w:pPr>
        <w:pStyle w:val="Heading2"/>
      </w:pPr>
      <w:r>
        <w:t>Volltext</w:t>
      </w:r>
    </w:p>
    <w:p>
      <w:r>
        <w:t>3914 2000-1503 Publications des départements et des offices de la Confédération Projet relatif au plan sectoriel militaire Information et participation publique Par la présente, la population concernée est tenue informée du dépôt public du pro- jet relatif au plan sectoriel militaire. Le projet a pour objet de fixer les principes nécessaires à l’harmonisation des activités militaires à incidence spatiale, les 13 aérodromes militaires, les 66 points de franchissement les plus importants (emplace- ments pour la construction de ponts), la place de tir d’Alpnachersee, ainsi que la place de tir du Petit Hongrin qui a déjà été relevée dans le plan sectoriel des places d’armes et de tir du 19 août 1998. Les citoyennes et citoyens (personnes physiques), ainsi que tous les organismes ad- ministratifs publics et de droit privé, peuvent se prononcer sur ledit projet. Durée de l’enquête: du 7 août au 4 septembre 2000 durant les heures de bureau usuelles, selon l’usage local Lieux de l’enquête: − les administrations des communes, comme établies dans la liste ci-après − les services chargés de l’aménagement du territoire des cantons: ZH, BE, LU, UR, SZ, OW, NW, GL, ZG, FR, SO, SH, SG, GR, AG, TG, TI, VD et VS − le Secrétariat général du Département fédéral de la dé- fense, de la protection de la population et des sports (DDPS), Division de la politique de l’aménagement et de l’environnement, Bernastrasse 28, 3003 Berne − l’Office fédéral du développement territorial, Einstein- strasse 2, 3003 Berne − Internet: www.raumentwicklung.admin.ch Renseignements: − les services chargés de l’aménagement du territoire des cantons susmentionnés − Secrétariat général du DDPS, tél. 031/324 50 76 − Office fédéral du développement territorial, tél. 031/322 40 59</w:t>
      </w:r>
    </w:p>
    <w:p>
      <w:r>
        <w:t>3915 2000-1503 Toute proposition portant sur le projet relatif au plan sectoriel militaire doit être adressée par écrit avant le 4 septembre 2000 dernier délai: − à l’administration de la commune concernée, et figurant dans la liste ci-après, par les personnes physiques et les organismes administratifs locaux; − aux services chargés de l’aménagement du territoire des cantons concernés, par les organismes administratifs cantonaux et régionaux; − par les organismes administratifs nationaux au Secrétariat général du DDPS, Division de la politique de l’aménagement et de l’environnement, 3003 Berne. Liste des communes dans lesquelles le projet relatif au plan sectoriel fait l’objet d’un dépôt public: Kanton Zürich: 8000 Stadt Zürich 8422 Pfungen 8604 Volketswil 8304 Wallisellen 8475 Ossingen 8610 Uster 8305 Dietlikon 8478 Thalheim a. d. Thur 8912 Obfelden 8306 Brüttisellen 8600 Dübendorf 8955 Oetwil a. d. Limmat 8413 Neftenbach 8602 Wangen b. Dübend. 8953 Dietikon 8416 Flaach 8603 Schwerzenbach Kanton Bern: 3088 Rüeggisberg 3376 Graben 3812 Wilderswil 3110 Münsingen 3380 Walliswil b. Nied. 3814 Gsteigwiler 3123 Belp 3421 Lyssach 3855 Brienz 3153 Rüschegg 3422 Kirchberg BE 3855 Schwanden b. Br. 3176 Neuenegg 3426 Aefligen 3856 Brienzwiler 3203 Mühleberg 3427 Utzenstorf 3858 Hofstetten 3236 Gampelen 3629 Jaberg 3860 Meiringen 3271 Radelfingen 3629 Kiesen 4912 Aarwangen 3272 Walperswil 3800 Interlaken 4913 Bannwil 3315 Bätterkinden 3800 Matten b. Interlaken 6083 Hasliberg 3376 Berken 3806 Bönigen Kanton Luzern: 6014 Littau 6033 Buchrain 6102 Malters 6023 Rothenburg 6034 Inwil 6274 Eschenbach 6032 Emmen 6037 Root 6275 Ballwil Kanton Uri: 6484 Wassen</w:t>
      </w:r>
    </w:p>
    <w:p>
      <w:r>
        <w:t>3916 2000-1503 Kanton Schwyz: 6417 Sattel Kanton Obwalden: 6055 Alpnach 6060 Sarnen 6064 Kerns 6078 Lungern Kanton Nidwalden: 6362 Stansstad 6370 Stans 6373 Ennetbürgen 6370 Oberdorf NW 6372 Ennetmoos 6374 Buochs Kanton Glarus: 8750 Glarus 8752 Näfels 8754 Netstal 8750 Riedern 8753 Mollis Kanton Zug: 6330 Cham Canton de Fribourg / Kanton Freiburg: 1482 Cugy FR 1484 Granges-de-Vesin 1565 Vallon 1483 Frasses 1541 Bussy FR 1787 Haut-Vully (Môtier) 1483 Montet (Broye) 1541 Morens 3184 Wünnewil-Flamatt 1483 Vesin 1541 Sévaz 1484 Aumont 1542 Rueyres-les-Prés Kanton Solothurn: 4534 Flumenthal 5012 Schönenwerd 4618 Boningen 5015 Niedererlinsbach Kanton Schaffhausen: 8455 Rüdlingen Kanton St. Gallen: 9240 Uzwil 9524 Zuzwil SG Kanton Graubünden / Cantone dei Grigioni: 6534 San Vittore 7013 Domat/Ems 7214 Grüsch 6535 Roveredo GR 7206 Igis 7250 Klosters-Serneus 6537 Grono 7208 Malans 7402 Bonaduz</w:t>
      </w:r>
    </w:p>
    <w:p>
      <w:r>
        <w:t>3917 2000-1503 Kanton Aargau: 4805 Brittnau 5444 Künten 5634 Merenschwand 4852 Rothrist 5525 Fischbach-Göslikon 8918 Unterlunkhofen 5103 Möriken-Wildegg 5605 Dottikon 8919 Rottenschwil 5106 Veltheim AG 5445 Eggenwil 5210 Windisch 5620 Bremgarten AG Kanton Thurgau: 8514 Amlikon-Bissegg 8570 Weinfelden 9565 Bussnang 8562 Märstetten 8575 Bürglen TG Cantone del Ticino: 6512 Giubiasco 6573 Magadino 6705 Cresciano 6514 Sementina 6596 Gordola 6710 Biasca 6516 Cugnasco 6598 Tenero-Contra 6713 Malvaglia 6523 Preonzo 6600 Locarno 6743 Bodio 6524 Moleno 6648 Minusio 6744 Personico 6527 Lodrino 6702 Claro 6533 Lumino 6703 Osogna Canton de Vaud: 1530 Payerne 1565 Missy 1856 Corbeyrier 1543 Grandcour 1837 Château-d’Oex 1860 Aigle 1562 Corcelles-près- Payerne 1844 Villeneuve 1863 Ormont-Dessous (Le Sépey) Canton du Valais / Kanton Wallis: 1868 Collombey-Muraz 1955 Chamoson 3942 Niedergesteln 1902 Evionnaz 1957 Ardon 3945 Gampel 1903 Collonges 1963 Vétroz 3946 Turtmann 1904 Vernayaz 1964 Conthey 3949 Hohtenn 1905 Dorénaz 1991 Salins 3951 Agarn 1908 Riddes 1996 Nendaz 3953 Leuk 1950 Sion 3940 Steg VS 8 août 2000 Secrétariat général du DDPS Office fédéral du développement territorial</w:t>
      </w:r>
    </w:p>
    <w:p>
      <w:r>
        <w:t>Schweizerisches Bundesarchiv, Digitale Amtsdruckschriften Archives fédérales suisses, Publications officielles numérisées Archivio federale svizzero, Pubblicazioni ufficiali digitali Projet relatif au plan sectoriel militaire In Bundesblatt Dans Feuille fédérale In Foglio federale Jahr 2000 Année Anno Band 1 Volume Volume Heft 31 Cahier Numero Geschäftsnummer --- Numéro d'affaire Numero dell'oggetto Datum 08.08.2000 Date Data Seite 3914-3917 Page Pagina Ref. No 10 124 753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