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3456 2002-0730 vom 23. Februar 2000</w:t>
      </w:r>
    </w:p>
    <w:p>
      <w:r>
        <w:t>Bundesverwaltung, 2000-02-23, DE</w:t>
      </w:r>
    </w:p>
    <w:p>
      <w:r>
        <w:rPr>
          <w:b/>
        </w:rPr>
        <w:t xml:space="preserve">Quelle: </w:t>
      </w:r>
      <w:r>
        <w:t>https://mcp.opencaselaw.ch/entscheid/ch_vb_3456_2002-0730</w:t>
      </w:r>
    </w:p>
    <w:p>
      <w:r>
        <w:t>FR: CH_VB 3456 2002-0730 du 23 février 2000</w:t>
      </w:r>
    </w:p>
    <w:p>
      <w:r>
        <w:t>IT: CH_VB 3456 2002-0730 del 23 febbraio 2000</w:t>
      </w:r>
    </w:p>
    <w:p>
      <w:pPr>
        <w:pStyle w:val="Heading2"/>
      </w:pPr>
      <w:r>
        <w:t>Erwägungen</w:t>
      </w:r>
    </w:p>
    <w:p>
      <w:r>
        <w:rPr>
          <w:b/>
        </w:rPr>
        <w:t>E. 1</w:t>
      </w:r>
    </w:p>
    <w:p>
      <w:r>
        <w:t>L’automate de jeu «Roulino Plus» constitue un appareil à sous au sens de la loi fédérale du 18 décembre 1998 sur les jeux de hasard et les maisons de jeu (loi sur les maisons de jeu). Ledit appareil tombe sous le coup de la dispo- sition transitoire de l’art. 60 de la loi fédérale sur les maisons de jeu.</w:t>
      </w:r>
    </w:p>
    <w:p>
      <w:r>
        <w:rPr>
          <w:b/>
        </w:rPr>
        <w:t>E. 2</w:t>
      </w:r>
    </w:p>
    <w:p>
      <w:r>
        <w:t>Au vu de l’art. 56, al. 1, let. c, de la loi sur les maisons de jeu, l’exploitation de l’appareil «Roulino Plus» est interdite. Le résultat d’une procédure d’examen au sens des art. 58 ss de l’ordonnance du 23 février 2000 sur les jeux de hasard et les maisons de jeu, est réservé.</w:t>
      </w:r>
    </w:p>
    <w:p>
      <w:r>
        <w:rPr>
          <w:b/>
        </w:rPr>
        <w:t>E. 3</w:t>
      </w:r>
    </w:p>
    <w:p>
      <w:r>
        <w:t>Un recours contre la présente décision peut être déposé dans les 30 jours dès la publication auprès de la commission de recours, c/o Etude d’avocats Huber et Fraefel, Belpstrasse 16, case postale 5972, 3001 Berne. 14 mai 2002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de constatation Roulino plus In Bundesblatt Dans Feuille fédérale In Foglio federale Jahr 2002 Année Anno Band 1 Volume Volume Heft 19 Cahier Numero Geschäftsnummer --- Numéro d'affaire Numero dell'oggetto Datum 14.05.2002 Date Data Seite 3456-3456 Page Pagina Ref. No 10 126 301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