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3452 2002-0966 vom 27. Februar 2002</w:t>
      </w:r>
    </w:p>
    <w:p>
      <w:r>
        <w:t>Bundesverwaltung, 2002-02-27, DE</w:t>
      </w:r>
    </w:p>
    <w:p>
      <w:r>
        <w:rPr>
          <w:b/>
        </w:rPr>
        <w:t xml:space="preserve">Quelle: </w:t>
      </w:r>
      <w:r>
        <w:t>https://mcp.opencaselaw.ch/entscheid/ch_vb_3452_2002-0966</w:t>
      </w:r>
    </w:p>
    <w:p>
      <w:r>
        <w:t>FR: CH_VB 3452 2002-0966 du 27 février 2002</w:t>
      </w:r>
    </w:p>
    <w:p>
      <w:r>
        <w:t>IT: CH_VB 3452 2002-0966 del 27 febbraio 2002</w:t>
      </w:r>
    </w:p>
    <w:p>
      <w:pPr>
        <w:pStyle w:val="Heading2"/>
      </w:pPr>
      <w:r>
        <w:t>Erwägungen</w:t>
      </w:r>
    </w:p>
    <w:p>
      <w:r>
        <w:rPr>
          <w:b/>
        </w:rPr>
        <w:t>E. 1</w:t>
      </w:r>
    </w:p>
    <w:p>
      <w:r>
        <w:t>RS 161.1</w:t>
      </w:r>
    </w:p>
    <w:p>
      <w:r>
        <w:rPr>
          <w:b/>
        </w:rPr>
        <w:t>E. 2</w:t>
      </w:r>
    </w:p>
    <w:p>
      <w:r>
        <w:t>FF 2001 1117 5473</w:t>
      </w:r>
    </w:p>
    <w:p>
      <w:r>
        <w:rPr>
          <w:b/>
        </w:rPr>
        <w:t>E. 3</w:t>
      </w:r>
    </w:p>
    <w:p>
      <w:r>
        <w:t>218</w:t>
      </w:r>
    </w:p>
    <w:p>
      <w:r>
        <w:rPr>
          <w:b/>
        </w:rPr>
        <w:t>E. 4</w:t>
      </w:r>
    </w:p>
    <w:p>
      <w:r>
        <w:t>070 471 550 281 877 189 673 1 BE 679 161</w:t>
      </w:r>
    </w:p>
    <w:p>
      <w:r>
        <w:rPr>
          <w:b/>
        </w:rPr>
        <w:t>E. 8</w:t>
      </w:r>
    </w:p>
    <w:p>
      <w:r>
        <w:t>691</w:t>
      </w:r>
    </w:p>
    <w:p>
      <w:r>
        <w:rPr>
          <w:b/>
        </w:rPr>
        <w:t>E. 10</w:t>
      </w:r>
    </w:p>
    <w:p>
      <w:r>
        <w:t>017 1/2 GL 24 669 443</w:t>
      </w:r>
    </w:p>
    <w:p>
      <w:r>
        <w:rPr>
          <w:b/>
        </w:rPr>
        <w:t>E. 14</w:t>
      </w:r>
    </w:p>
    <w:p>
      <w:r>
        <w:t>648 5 826 8 822 1 ZG 65 997 821 44 708 67.74 226 39 44 443 24 527</w:t>
      </w:r>
    </w:p>
    <w:p>
      <w:r>
        <w:rPr>
          <w:b/>
        </w:rPr>
        <w:t>E. 19</w:t>
      </w:r>
    </w:p>
    <w:p>
      <w:r>
        <w:t>73 770 47 302 26 468 1/2 BL 177 060 2 150 105 194 59.41 638 553 104 003 61 192 42 811 1/2 SH 48 217 862 35 009 72.60 805 18 34 186 15 532 18 654 1 AR 35 751 640</w:t>
      </w:r>
    </w:p>
    <w:p>
      <w:r>
        <w:rPr>
          <w:b/>
        </w:rPr>
        <w:t>E. 23</w:t>
      </w:r>
    </w:p>
    <w:p>
      <w:r>
        <w:t>620 10 739 12 881 1/2 AI 10 092 142 6 676 66.15</w:t>
      </w:r>
    </w:p>
    <w:p>
      <w:r>
        <w:rPr>
          <w:b/>
        </w:rPr>
        <w:t>E. 25</w:t>
      </w:r>
    </w:p>
    <w:p>
      <w:r>
        <w:t>8 6 643 2 157 4 486 1/2 SG 287 615 4 222 177 793 61.81 623 40 177 130 82 334 94 796 1 GR 129 005 1 884 72 076 55.87 465 734 70 877 32 305 38 572 1 AG 357 968 4 013 208 083 58.12 862 52 207 169 101 277 105 892 1 TG 143 784 1 792 84 274 58.61 524 1 442 82 308 35 572 46 736 1 TI 196 785 5 355 97 918 49.75 1 217 68 96 633 39 913 56 720 1 VD 369 687 7 884 171 786 46.46 2 161 294 169 331 107 584 61 747 1 VS 186 278 2 002 91 942 49.35 916 152 90 874 46 786 44 088 1 NE 104 456 2 433 68 738 65.80 821 49 67 868 44 272 23 596 1 GE 215 860 8 960 130 228 60.32 1 565</w:t>
      </w:r>
    </w:p>
    <w:p>
      <w:r>
        <w:rPr>
          <w:b/>
        </w:rPr>
        <w:t>E. 30</w:t>
      </w:r>
    </w:p>
    <w:p>
      <w:r>
        <w:t>128 633 86 014 42 619 1 JU 48 023 1 138 25 848 53.82 300 43 25 505 16 098 9 407 1 CH 4 721 320 77 480 2 758 925 58.43 20 386 11 800 2 726 739 1 489 110 1 237 629 11 2/2 9 4/2</w:t>
      </w:r>
    </w:p>
    <w:p>
      <w:r>
        <w:t>Résultat de la votation populaire 3455 Initiative populaire «pour une durée du travail réduite» Annexe 2 Cantons Electeurs Participation Bulletins n’entrant pas en ligne de compte Bulletins en- trant en Oui Non Votes des cantons Total dont Suisses de l’étranger Bulletins rentrés En % Blancs Nuls ligne de compte Oui Non ZH 799 376 12 630 476 185 59.56 5 285 4 038 466 862 119 631 347 231 1 BE 679 161 8 129 390 964 57.56 5 017 159 385 788 90 294 295 494 1 LU 234 381 2 459 155 172 66.20 1 099 1 015 153 058 29 135 123 923 1 UR 25 443 238 15 030 59.07 105 208 14 717 2 763 11 954 1 SZ 87 810 864 60 108 68.45 479 1 654 57 975 9 054 48 921 1 OW 22 592 251 15 012 66.44 115 154 14 743 2 211 12 532 1/2 NW 27 687 249 19 053 68.81 148 258 18 647 2 799 15 848 1/2 GL 24 669 443 14 702 59.59 103 2 14 597 2 440 12 157 1 ZG 65 997 821 44 696 67.72 339 37 44 320 8 750</w:t>
      </w:r>
    </w:p>
    <w:p>
      <w:r>
        <w:rPr>
          <w:b/>
        </w:rPr>
        <w:t>E. 35</w:t>
      </w:r>
    </w:p>
    <w:p>
      <w:r>
        <w:t>751 640 23 730 66.37 98 29 23 603 4 321 19 282 1/2 AI 10 092 142 6 672 66.11 20 8 6 644 691 5 953 1/2 SG 287 615 4 222 176 458 61.35 718 29 175 711 34 817 140 894 1 GR 129 005 1 884 71 218 55.20 617 719 69 882 13 667 56 215 1 AG 357 968 4 013 207 064 57.84 1 408 59 205 597 44 367 161 230 1 TG 143 784 1 792 84 015 58.43 627 1 430 81 958 14 341 67 617 1 TI 196 785 5 355 97 914 49.75 1 636 80 96 198</w:t>
      </w:r>
    </w:p>
    <w:p>
      <w:r>
        <w:rPr>
          <w:b/>
        </w:rPr>
        <w:t>E. 36</w:t>
      </w:r>
    </w:p>
    <w:p>
      <w:r>
        <w:t>135 60 063 1 VD 369 687 7 884 171 711 46.44 2 898 291 168 522 57 212 111 310 1 VS 186 278 2 002 91 924 49.34 1 188 141 90 595 21 155 69 440 1 NE 104 456 2 433 68 879 65.94 934 49 67 896 25 932</w:t>
      </w:r>
    </w:p>
    <w:p>
      <w:r>
        <w:rPr>
          <w:b/>
        </w:rPr>
        <w:t>E. 41</w:t>
      </w:r>
    </w:p>
    <w:p>
      <w:r>
        <w:t>964 1 GE 215 860 8 960 130 228 60.32 3 077 30 127 121 49 009 78 112 1 JU 48 023 1 138 25 791 53.70 343 50 25 398 10 680 14 718 1 CH 4 721 320 77 480 2 750 779 58.26 30 981 11 665 2 708 133 686 935 2 021 198 20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3 mars 2002 In Bundesblatt Dans Feuille fédérale In Foglio federale Jahr 2002 Année Anno Band 1 Volume Volume Heft 19 Cahier Numero Geschäftsnummer --- Numéro d'affaire Numero dell'oggetto Datum 14.05.2002 Date Data Seite 3452-3455 Page Pagina Ref. No 10 126 300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