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2944 2002-0319 vom 23. April 2002</w:t>
      </w:r>
    </w:p>
    <w:p>
      <w:r>
        <w:t>Bundesverwaltung, 2002-04-23, DE</w:t>
      </w:r>
    </w:p>
    <w:p>
      <w:r>
        <w:rPr>
          <w:b/>
        </w:rPr>
        <w:t xml:space="preserve">Quelle: </w:t>
      </w:r>
      <w:r>
        <w:t>https://mcp.opencaselaw.ch/entscheid/ch_vb_2944_2002-0319</w:t>
      </w:r>
    </w:p>
    <w:p>
      <w:r>
        <w:t>FR: CH_VB 2944 2002-0319 du 23 avril 2002</w:t>
      </w:r>
    </w:p>
    <w:p>
      <w:r>
        <w:t>IT: CH_VB 2944 2002-0319 del 23 aprile 2002</w:t>
      </w:r>
    </w:p>
    <w:p>
      <w:pPr>
        <w:pStyle w:val="Heading2"/>
      </w:pPr>
      <w:r>
        <w:t>Erwägungen</w:t>
      </w:r>
    </w:p>
    <w:p>
      <w:r>
        <w:rPr>
          <w:b/>
        </w:rPr>
        <w:t>E. 1</w:t>
      </w:r>
    </w:p>
    <w:p>
      <w:r>
        <w:t>Le Protocole no 2 à la Convention-cadre européenne sur la coopération trans- frontalière des collectivités ou autorités territoriales relatif à la coopération inter- territoriale est approuvé.</w:t>
      </w:r>
    </w:p>
    <w:p>
      <w:r>
        <w:rPr>
          <w:b/>
        </w:rPr>
        <w:t>E. 2</w:t>
      </w:r>
    </w:p>
    <w:p>
      <w:r>
        <w:t>Le Conseil fédéral est autorisé à ratifier le Protocole no 2 en formulant la décla- ration suivante: «Conformément à l’art. 6 du Protocole no 2, la Suisse déclare qu’elle appliquera les seules dispositions de l’art. 4 du Protocole additionnel.»</w:t>
      </w:r>
    </w:p>
    <w:p>
      <w:r>
        <w:rPr>
          <w:b/>
        </w:rPr>
        <w:t>E. 3</w:t>
      </w:r>
    </w:p>
    <w:p>
      <w:r>
        <w:t>Le Conseil fédéral est autorisé à déclarer ultérieurement, lorsque les conditions seront remplies, que la Suisse appliquera également les dispositions de l’art. 5 du Protocole additionnel. Art. 2 Le présent arrêté n’est pas sujet au référendum en matière de traités internationaux.</w:t>
      </w:r>
    </w:p>
    <w:p>
      <w:r>
        <w:t>1 RS 101 2 FF 2002 2937</w:t>
      </w:r>
    </w:p>
    <w:p>
      <w:r>
        <w:t>Schweizerisches Bundesarchiv, Digitale Amtsdruckschriften Archives fédérales suisses, Publications officielles numérisées Archivio federale svizzero, Pubblicazioni ufficiali digitali Arrêté fédéral concernant le Protocole no 2 à la Convention-cadre européenne sur la coopération transfrontalière des collectivités ou autorités territoriales relatif à la coopération interterritoriale In Bundesblatt Dans Feuille fédérale In Foglio federale Jahr 2002 Année Anno Band 1 Volume Volume Heft 16 Cahier Numero Geschäftsnummer --- Numéro d'affaire Numero dell'oggetto Datum 23.04.2002 Date Data Seite 2944-2944 Page Pagina Ref. No 10 126 242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