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2928 2006-0762 vom 21. März 2006</w:t>
      </w:r>
    </w:p>
    <w:p>
      <w:r>
        <w:t>Bundesverwaltung, 2006-03-21, DE</w:t>
      </w:r>
    </w:p>
    <w:p>
      <w:r>
        <w:rPr>
          <w:b/>
        </w:rPr>
        <w:t xml:space="preserve">Quelle: </w:t>
      </w:r>
      <w:r>
        <w:t>https://mcp.opencaselaw.ch/entscheid/ch_vb_2928_2006-0762_</w:t>
      </w:r>
    </w:p>
    <w:p>
      <w:r>
        <w:t>FR: CH_VB 2928 2006-0762 du 21 mars 2006</w:t>
      </w:r>
    </w:p>
    <w:p>
      <w:r>
        <w:t>IT: CH_VB 2928 2006-0762 del 21 marzo 2006</w:t>
      </w:r>
    </w:p>
    <w:p>
      <w:pPr>
        <w:pStyle w:val="Heading2"/>
      </w:pPr>
      <w:r>
        <w:t>Volltext</w:t>
      </w:r>
    </w:p>
    <w:p>
      <w:r>
        <w:t>2928 2006-0762 Demandes d’octroi de permis concernant la durée du travail</w:t>
      </w:r>
    </w:p>
    <w:p>
      <w:r>
        <w:t>Permis de travail de nuit et pour les jours fériés (Art. 17, 19 et 20a LTr) – 06-7628 / 101594 Ateliers Busch SA, 2906 Chevenez Usinage (équipe de production 6/7 jours) horaire d’exploitation indispensable pour des raisons économiques 17 H 01.01.2006–31.12.2006 (Nouveau permis) Permis de travail en continu atypique (Art. 24 LTr, art. 39 OLT1) – 06-8028 / 101455 Liaisons Electroniques- Mécaniques LEM SA, 1228 Plan-les-Ouates ateliers de production: bobinage, PV, GV, LTS, AUTO horaire d’exploitation indispensable pour des raisons économiques 100 H, 38 F 01.04.2005–31.03.2008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2929 Permis concernant la durée du travail octroyés</w:t>
      </w:r>
    </w:p>
    <w:p>
      <w:r>
        <w:t>Permis de travail de nuit (Art. 17 LTr) – 06-7659 / 101700 Bandi SA, 2852 Courtételle décolletage horaire d’exploitation indispensable pour des raisons économiques 6 H 12.02.2006–11.02.2009 (Renouvellement/modification) – 06-7757 / 100835 Alcan Aluminium Valais SA, 3965 Chippis Centre Alplan – M.Matter horaire d’exploitation indispensable pour des raisons techniques et économiques 54 H 08.01.2006–07.01.2009 (Renouvellement/modification) – 06-7776 / 100836 Alcan Aluminium Valais SA, 3960 Sierre ATI Plate-Shop S16 - 18 horaire d’exploitation indispensable pour des raisons économiques 54 H 08.01.2006–07.01.2009 (Renouvellement) Permis de travail de nuit et du dimanche (sans alternance) (Art. 17 et 19 LTr) – 06-7565 / 101691 Préci-Dip Durtal SA, 2800 Delémont atelier de décolletage horaire d’exploitation indispensable pour des raisons économiques 9 H 01.01.2006–31.12.2008 (Renouvellement/modification) Permis de travail en continu (Art. 24 LTr, art. 36–38 OLT1) – 06-7777 / 100835 Alcan Aluminium Valais SA, 3965 Chippis ATI Plate-Schop S21 horaire d’exploitation indispensable pour des raisons économiques 32 H 08.01.2006–07.01.2009 (Renouvellement) (H = hommes, F = femmes, J = jeunes gens)</w:t>
      </w:r>
    </w:p>
    <w:p>
      <w:r>
        <w:t>2930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21 mars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11 Cahier Numero Geschäftsnummer --- Numéro d'affaire Numero dell'oggetto Datum 21.03.2006 Date Data Seite 2928-2930 Page Pagina Ref. No 10 139 452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