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2006-1786 vom 27. Juni 2006</w:t>
      </w:r>
    </w:p>
    <w:p>
      <w:r>
        <w:t>Bundesverwaltung, 2006-06-27, DE</w:t>
      </w:r>
    </w:p>
    <w:p>
      <w:r>
        <w:rPr>
          <w:b/>
        </w:rPr>
        <w:t xml:space="preserve">Quelle: </w:t>
      </w:r>
      <w:r>
        <w:t>https://mcp.opencaselaw.ch/entscheid/ch_vb_28_2006-1786_</w:t>
      </w:r>
    </w:p>
    <w:p>
      <w:r>
        <w:t>FR: CH_VB 28 2006-1786 du 27 juin 2006</w:t>
      </w:r>
    </w:p>
    <w:p>
      <w:r>
        <w:t>IT: CH_VB 28 2006-1786 del 27 giugno 2006</w:t>
      </w:r>
    </w:p>
    <w:p>
      <w:pPr>
        <w:pStyle w:val="Heading2"/>
      </w:pPr>
      <w:r>
        <w:t>Volltext</w:t>
      </w:r>
    </w:p>
    <w:p>
      <w:r>
        <w:t>5328 2006-1786 Demandes d’octroi de permis concernant la durée du travail</w:t>
      </w:r>
    </w:p>
    <w:p>
      <w:r>
        <w:t>Permis de travail de nuit (Art. 17 LTr) – 06-8505 / 100563 Nestlé Suisse S.A., 1350 Orbe conditionnement du café, mécanicien conditionnement, boissons instantanées BI, logistique horaire d’exploitation indispensable pour des raisons économiques 28 H, 8 F 16.04.2006–15.04.2009 (Renouvellement/modification) – 06-8568 / 100252 Socodim SA, 1401 Yverdon-les-Bains atelier d’usinage horaire d’exploitation indispensable pour des raisons économiques 5 H 13.08.2006–12.08.2009 (Renouvellement/modification) Permis de travail de nuit (sans alternance) (Art. 17 LTr) – 06-8537 / 110617 Widec SA, 2740 Moutier décollletage, centre CNC: contrôle et chargement des machines de production horaire d’exploitation indispensable pour des raisons économiques 1 H 01.07.2006–30.06.2009 (Nouveau permis) Permis de travail de nuit et du dimanche (sans alternance) (Art. 17 et 19 LTr) – 06-8544 / 100999 Dixi Cylindre SA, 2400 Le Locle décolletage CNC + came (ravitaillement) horaire d’exploitation indispensable pour des raisons économiques 3 H 01.06.2006–31.07.2009 (Nouveau permis) – 06-8570 / 100072 Wago Contact SA, 1564 Domdidier injection, automates, étampage, mécanique. horaire d’exploitation indispensable pour des raisons économiques 117 H, 69 F 01.01.2006–31.12.2008 (Renouvellement/modification)</w:t>
      </w:r>
    </w:p>
    <w:p>
      <w:r>
        <w:t>5329 Permis de travail de nuit et du dimanche (Service de piquet) (Art. 14 et 15 OLT1) – 06-8538 / 110374 Coelec SA, 1203 Genève service de piquet pour le site BNP PARIBAS, Place de Hollande 2, Genève besoins spéciaux de consommation 1 H 01.08.2006–31.07.2009 (Nouveau permis) – 06-8577 / 100072 Wago Contact SA, 1564 Domdidier service de piquet pour les départements: injection, automates, étampages, entretien, mécanique besoins spéciaux de consommation 9 H 01.01.2006–31.12.2008 (Nouveau permis) Permis de travail pour les jours fériés (Art. 19 et 20a LTr) – 06-8567 / 109912 Nestlé Nespresso S.A., Paudex, 1950 Sion Call-Center besoins spéciaux de consommation 10 H, 10 F 20.09.2004–19.09.2007 (Modification) Permis de travail en continu (Art. 24 LTr, art. 36–38 OLT1) – 06-8576 / 100072 Wago Contact SA, 1564 Domdidier injection, automates, étampage, mécanique. horaire d’exploitation indispensable pour des raisons économiques 32 H, 28 F 01.01.2006–31.12.2008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w:t>
      </w:r>
    </w:p>
    <w:p>
      <w:r>
        <w:t>5330 Permis concernant la durée du travail octroyés</w:t>
      </w:r>
    </w:p>
    <w:p>
      <w:r>
        <w:t>Permis de travail de nuit (Art. 17 LTr) – 06-8314 / 100066 Alma S.A., 1783 Cormagens fabrication de feuilles en matière plastique horaire d’exploitation indispensable pour des raisons économiques 24 H 28.08.2005–27.08.2008 (Renouvellement) Permis de travail de nuit (sans alternance) (Art. 17 LTr) – 06-8441 / 101357 Coop, Bâle Région Suisse Romande Coop GE, 1242 Satigny Produits laitiers réception besoins spéciaux de consommation 1 H 01.07.2006–31.10.2006 (Nouveau permis) Permis de travail de nuit et du dimanche (sans alternance) (Art. 17 et 19 LTr) – 06-8439 / 102144 Coop, Bâle Région Suisse Romande Coop GE, 1242 Satigny centrale de distribution de produits frais: fruits et légumes – boucherie – produits laitiers et convenience besoins spéciaux de consommation 55 H 01.07.2006–31.10.2006 (Renouvellement) – 06-8440 / 101357 Coop, Bâle Région Suisse Romande Coop GE, 1242 Satigny Boucherie expédition besoins spéciaux de consommation 3 H 01.07.2006–31.10.2006 (Renouvellement) – 06-8442 / 101357 Coop, Bâle Région Suisse Romande Coop GE, 1242 Satigny Fruits et légumes besoins spéciaux de consommation 15 H 01.07.2006–31.10.2006 (Nouveau permis) (H = hommes, F = femmes, J = jeunes gens)</w:t>
      </w:r>
    </w:p>
    <w:p>
      <w:r>
        <w:t>5331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juin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25 Cahier Numero Geschäftsnummer --- Numéro d'affaire Numero dell'oggetto Datum 27.06.2006 Date Data Seite 5328-5331 Page Pagina Ref. No 10 139 704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