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2380 vom 8. Oktober 1997</w:t>
      </w:r>
    </w:p>
    <w:p>
      <w:r>
        <w:t>Bundesverwaltung, 1997-10-08, DE</w:t>
      </w:r>
    </w:p>
    <w:p>
      <w:r>
        <w:rPr>
          <w:b/>
        </w:rPr>
        <w:t xml:space="preserve">Quelle: </w:t>
      </w:r>
      <w:r>
        <w:t>https://mcp.opencaselaw.ch/entscheid/ch_vb_2380</w:t>
      </w:r>
    </w:p>
    <w:p>
      <w:r>
        <w:t>FR: CH_VB 2380 du 8 octobre 1997</w:t>
      </w:r>
    </w:p>
    <w:p>
      <w:r>
        <w:t>IT: CH_VB 2380 del 8 ottobre 1997</w:t>
      </w:r>
    </w:p>
    <w:p>
      <w:pPr>
        <w:pStyle w:val="Heading2"/>
      </w:pPr>
      <w:r>
        <w:t>Volltext</w:t>
      </w:r>
    </w:p>
    <w:p>
      <w:r>
        <w:t>2380 Bulletin officiel de l’Assemblée fédérale 107. Jahrgang des Amtlichen Bulletins 107e année du Bulletin officiel Herausgeber: Editeur: Dienst für das Amtliche Bulletin der Bundesversammlung Service du Bulletin officiel de l'Assemblée fédérale Parlamentsdienste Services du Parlement 3003 Bern 3003 Berne Tel. 031/322 99 82 Tél. 031/322 99 82 Fax 031/322 99 33 Fax 031/322 99 33 E-mail Bulletin@pd.admin.ch E-mail Bulletin@pd.admin.ch Chefredaktor: Dr. phil. François Comment Rédacteur en chef: François Comment, dr ès lettres Druck: Vogt-Schild AG, 4501 Solothurn Impression: Vogt-Schild SA, 4501 Soleure Vertrieb und Abonnemente: Distribution et abonnements: EDMZ, 3000 Bern OCFIM, 3000 Berne Tel. 031/322 39 51 Tél. 031/322 39 51 Fax 031/992 00 23 Fax 031/992 00 23 Preise gedruckte Fassung (inkl. MWSt): Prix version imprimée (TVA incl.): Einzelnummer Nationalrat Fr. 24.– Numéro isolé Conseil national fr. 24.– Jahresabonnement Schweiz Abonnement annuel pour la Suisse (Nationalrat und Ständerat) Fr. 95.– (Conseil national et Conseil des Etats) fr. 95.– Jahresabonnement Ausland Fr. 103.– Abonnement annuel pour l'étranger fr. 103.– CD-ROM-Fassung: Version CD-ROM: Vertrieb und Abonnemente: EDMZ Distribution et abonnements: OCFIM Internet/WWW-Adresse: http://www.parlament.ch Adresse Internet/WWW: http://www.parlement.ch ISSN 1421-3974 ISSN 1421-3974</w:t>
      </w:r>
    </w:p>
    <w:p>
      <w:r>
        <w:t>Schweizerisches Bundesarchiv, Digitale Amtsdruckschriften Archives fédérales suisses, Publications officielles numérisées Archivio federale svizzero, Pubblicazioni ufficiali digitali Impressum In Amtliches Bulletin der Bundesversammlung Dans Bulletin officiel de l'Assemblée fédérale In Bollettino ufficiale dell'Assemblea federale Jahr 1997 Année Anno Band IV Volume Volume Session Herbstsession Session Session d'automne Sessione Sessione autunnale Rat Vereinigte Bundesversammlung Conseil Assemblée fédérale Consiglio Assemblea federale Sitzung Y Séance Seduta Geschäftsnummer --- Numéro d'objet Numero dell'oggetto Datum 08.10.1997 - 08:00 Date Data Seite 2380-2380 Page Pagina Ref. No 20 043 032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