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2008-1835 5575 vom 22. Juli 2008</w:t>
      </w:r>
    </w:p>
    <w:p>
      <w:r>
        <w:t>Bundesverwaltung, 2008-07-22, DE</w:t>
      </w:r>
    </w:p>
    <w:p>
      <w:r>
        <w:rPr>
          <w:b/>
        </w:rPr>
        <w:t xml:space="preserve">Quelle: </w:t>
      </w:r>
      <w:r>
        <w:t>https://mcp.opencaselaw.ch/entscheid/ch_vb_2008-1835_5575_</w:t>
      </w:r>
    </w:p>
    <w:p>
      <w:r>
        <w:t>FR: CH_VB 2008-1835 5575 du 22 juillet 2008</w:t>
      </w:r>
    </w:p>
    <w:p>
      <w:r>
        <w:t>IT: CH_VB 2008-1835 5575 del 22 luglio 2008</w:t>
      </w:r>
    </w:p>
    <w:p>
      <w:pPr>
        <w:pStyle w:val="Heading2"/>
      </w:pPr>
      <w:r>
        <w:t>Volltext</w:t>
      </w:r>
    </w:p>
    <w:p>
      <w:r>
        <w:t>2008-1835 5575 Demandes d’octroi de permis concernant la durée du travail</w:t>
      </w:r>
    </w:p>
    <w:p>
      <w:r>
        <w:t>Permis de travail de nuit (art. 17 LTr) – 08-12361 / 100916 Sochinaz, société chimique de Vionnaz SA, 1895 Vionnaz ligne de production «Installation n° 1» horaire d’exploitation indispensable pour des raisons économiques 12 H 16.10.2008–31.10.2011 (Renouvellement) – 08-12362 / 100344 Valdar SA, 1341 L’Orient atelier Usinage Avec Copeaux (Ebauches) horaire d’exploitation indispensable pour des raisons économiques 3 H, 5 F 01.09.2008–31.08.2011 (Renouvellement) – 08-12379 / 100587 Entreprise d’arts graphiques Jean Genoud SA, 1052 Mont-sur-Lausanne département prépresse et impression horaire d’exploitation indispensable pour des raisons économiques 50 H 28.08.2008–31.08.2011 (Renouvellement/modification) Permis de travail de nuit (sans alternance avec un travail de jour) et du dimanche (art. 17 et 19 LTr) – 08-12363 / 100254 CIE centre d’impression Edipresse SA, 1030 Bussigny-Lausanne fabrication des plaques, impression et expédition des quotidiens du Groupe Edipresse horaire d’exploitation indispensable pour des raisons économiques 142 H, 17 F 01.07.2008–30.06.2011 (Renouvellement) – 08-12364 / 100254 CIE centre d’impression Edipresse SA, 1030 Bussigny-Lausanne Transports Lausanne: Livraison de produits de presses dans les points de vente en Suisse horaire d’exploitation indispensable pour des raisons économiques 72 H 01.07.2008–31.08.2011 (Renouvellement) Dérogation basée sur l’art. 28 LTr</w:t>
      </w:r>
    </w:p>
    <w:p>
      <w:r>
        <w:t>5576 – 08-12365 / 100254 CIE centre d’impression Edipresse SA, 1030 Bussigny-Lausanne Transports Genève: Livraison de produits de presses dans les points de vente en Suisse Romande horaire d’exploitation indispensable pour des raisons économiques 23 H 01.07.2008–30.08.2011 (Renouvellement) – 08-12391 / 100677 Tusa SA, 1800 Vevey production horaire d’exploitation indispensable pour des raisons économiques 31 H, 45 F 24.09.2008–30.09.2011 (Renouvellement/modification) Permis de travail du dimanche (art. 19 LTr) – 08-12346 / 111374 Alterego Networks Sàrl, 1007 Lausanne Help Desk de jeux Online besoins spéciaux de consommation 4 H, 4 F 01.10.2008–30.09.2011 (Nouveau permis) Permis de travail du dimanche et de jours fériés (art. 19 et 20a LTr) – 08-12360 / 101303 Adax SA, 2022 Bevaix décolletage horaire d’exploitation indispensable pour des raisons économiques 1 H 23.01.2008–31.10.2011 (Renouvellement) Permis de travail en continu (art. 24 LTr, art. 36 à 38 OLT 1) – 08-12359 / 101416 Firmenich SA, 1242 Satigny Usine Arômes horaire d’exploitation indispensable pour des raisons économiques 225 H, 12 F 28.05.2006–31.05.2009 (Modification) – 08-12380 / 109263 Ferring International Center SA, 1162 St-Prex unité de production pharmaceutique et équipe de maintenance horaire d’exploitation indispensable pour des raisons économiques 40 H, 28 F 01.01.2007–31.12.2009 (Modification)</w:t>
      </w:r>
    </w:p>
    <w:p>
      <w:r>
        <w:t>5577 Dérogation pour le personnel au sol du secteur de la navigation aérienne (art. 28 LTr) – 08-12373 / 111378 EL-AL ISRAEL AIRLINES LDT, Accueil au sol des passagers Israéliens besoins spéciaux de consommation 11 H 01.10.2008–30.09.2011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5578 Permis concernant la durée du travail octroyés</w:t>
      </w:r>
    </w:p>
    <w:p>
      <w:r>
        <w:t>Permis de travail de nuit (art. 17 LTr) – 08-12185 / 111337 Consortium Tunnel Sous le Mont, 2710 Tavannes Avancement du Tunnel Sous le Mont horaire d’exploitation indispensable pour des raisons techniques et économiques 10 H 30.06.2008–30.06.2011 (Nouveau permis) – 08-12190 / 111337 Consortium Tunnel Sous le Mont, 2710 Tavannes exécution de micropieux horaire d’exploitation indispensable pour des raisons techniques et économiques 3 H 18.08.2008–31.12.2009 (Nouveau permis) Permis de travail de nuit et du dimanche (art. 17 et 19 LTr) – 08-12193 / 111290 SDEM-Entreprises-ALSTOM Hydro, 1997 Haute-Nendaz montage et soudage horaire d’exploitation indispensable pour des raisons techniques et économiques 16 H 30.06.2008–31.12.2009 (Nouveau permis) Permis de travail du dimanche (art. 19 LTr) – 08-12192 / 111290 SDEM-Entreprises-ALSTOM Hydro, 1997 Haute-Nendaz montage et soudage horaire d’exploitation indispensable pour des raisons techniques et économiques 30 H 30.06.2008–31.12.2009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w:t>
      </w:r>
    </w:p>
    <w:p>
      <w:r>
        <w:t>5579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22 juillet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29 Cahier Numero Geschäftsnummer --- Numéro d'affaire Numero dell'oggetto Datum 22.07.2008 Date Data Seite 5575-5579 Page Pagina Ref. No 10 142 010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