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2007-2818 7843 vom 27. November 2007</w:t>
      </w:r>
    </w:p>
    <w:p>
      <w:r>
        <w:t>Bundesverwaltung, 2007-11-27, DE</w:t>
      </w:r>
    </w:p>
    <w:p>
      <w:r>
        <w:rPr>
          <w:b/>
        </w:rPr>
        <w:t xml:space="preserve">Quelle: </w:t>
      </w:r>
      <w:r>
        <w:t>https://mcp.opencaselaw.ch/entscheid/ch_vb_2007-2818_7843_</w:t>
      </w:r>
    </w:p>
    <w:p>
      <w:r>
        <w:t>FR: CH_VB 2007-2818 7843 du 27 novembre 2007</w:t>
      </w:r>
    </w:p>
    <w:p>
      <w:r>
        <w:t>IT: CH_VB 2007-2818 7843 del 27 novembre 2007</w:t>
      </w:r>
    </w:p>
    <w:p>
      <w:pPr>
        <w:pStyle w:val="Heading2"/>
      </w:pPr>
      <w:r>
        <w:t>Volltext</w:t>
      </w:r>
    </w:p>
    <w:p>
      <w:r>
        <w:t>2007-2818 7843 Allocation de subsides fédéraux pour des projets forestiers Décisions de la Division Forêts – Communes de Champéry, Val-d’Illiez, Massongex, Troistorrents, Collom- bey-Muraz, Vionnaz, Port-Valais, Saint-Gingolph VS, Equipements de des- serte, Intempéries 2007 – Bas-VS – Restauration des chemins forestiers</w:t>
      </w:r>
    </w:p>
    <w:p>
      <w:r>
        <w:t>No de projet 421.1-VS-2107/0001 – Commune d’Ollon VD, Equipements de desserte, Réparation desserte Ollon – Intempéries 2007 No de projet 421.1-VD-2128/0001 – Commune d’Ormont-Dessus VD, Ouvrage et installations de protection, Intempéries 2007 – Glissement de la Laya</w:t>
      </w:r>
    </w:p>
    <w:p>
      <w:r>
        <w:t>No de projet 431.1-VD-3062/0001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27 novembre 2007 Office fédéral de l’environnement</w:t>
      </w:r>
    </w:p>
    <w:p>
      <w:r>
        <w:t>7844 Abonnement à la Feuille fédérale et au Recueil officiel</w:t>
      </w:r>
    </w:p>
    <w:p>
      <w:r>
        <w:t>Le prix de l’abonnement à la Feuille fédérale y compris le Recueil officiel du droit fédéral est de 295 francs par an, TVA de 2,4 % incluse et envoi franco de port sur tout le territoire de la Suisse. Les classeurs sont facturés au prix forfaitaire de 135 fr. 20. L’abonnement peut cependant être conclu sans les classeurs. L’abonnement court à partir du 1er janvier et peut être résilié à la fin de chaque année. Sont notamment publiés dans la Feuille fédérale: les messages et les rapports du Conseil fédéral à l’Assemblée fédérale, y compris les projets de lois et d’arrêtés fédéraux, les objets soumis au référendum, les circulaires ainsi que les publications des départements et d’autres administrations de la Confédération, etc. A la Feuille fédérale est ajouté le Recueil officiel du droit fédéral (lois fédérales, arrêtés fédéraux, ordonnances, traités conclus avec l’étranger, etc.). Une possibilité d’abonnement à la Feuille fédérale seule est offerte (sans le Recueil officiel du droit fédéral). Son prix est de 150 francs par an, TVA de 2,4 % incluse, plus l’éventuel forfait de 83 fr. 20 pour les classeurs. Le prix de l’abonnement au Recueil officiel du droit fédéral seul est de 145 francs par an, TVA de 2,4 % incluse, plus l’éventuel forfait de 52 francs pour les classeurs. On peut s’abonner à la Feuille fédérale ou au Recueil officiel du droit fédéral, directement auprès de l’Office fédéral des constructions et de la logistique, Vente des publications fédérales, 3003 Berne, fax: 031 325 50 58 ou courriel: verkauf.gesetze@bbl.admin.ch. A cette même adresse on peut aussi se procurer les tirés à part de chacun des projets et des textes de loi. Les réclamations relatives à l’expédition doivent être adressées, en premier lieu aux bureaux de poste, en second lieu auprès de l’Office fédéral des constructions et de la logistique, 3003 Berne. 27 novembre 2007 Chancellerie fédérale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48 Cahier Numero Geschäftsnummer --- Numéro d'affaire Numero dell'oggetto Datum 27.11.2007 Date Data Seite 7843-7844 Page Pagina Ref. No 10 141 164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