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2007-2756 7805 vom 16. Oktober 2007</w:t>
      </w:r>
    </w:p>
    <w:p>
      <w:r>
        <w:t>Bundesverwaltung, 2007-10-16, DE</w:t>
      </w:r>
    </w:p>
    <w:p>
      <w:r>
        <w:rPr>
          <w:b/>
        </w:rPr>
        <w:t xml:space="preserve">Quelle: </w:t>
      </w:r>
      <w:r>
        <w:t>https://mcp.opencaselaw.ch/entscheid/ch_vb_2007-2756_7805_</w:t>
      </w:r>
    </w:p>
    <w:p>
      <w:r>
        <w:t>FR: CH_VB 2007-2756 7805 du 16 octobre 2007</w:t>
      </w:r>
    </w:p>
    <w:p>
      <w:r>
        <w:t>IT: CH_VB 2007-2756 7805 del 16 ottobre 2007</w:t>
      </w:r>
    </w:p>
    <w:p>
      <w:pPr>
        <w:pStyle w:val="Heading2"/>
      </w:pPr>
      <w:r>
        <w:t>Volltext</w:t>
      </w:r>
    </w:p>
    <w:p>
      <w:r>
        <w:t>2007-2756 7805 Publications des départements et des offices de la Confédération</w:t>
      </w:r>
    </w:p>
    <w:p>
      <w:r>
        <w:t>Nomination du remplaçant de l’auditeur en chef pour la période administrative 2008 à 2011 Le 16 octobre 2007, le Conseil fédéral a nommé le remplaçant de l’auditeur en chef pour la période administrative allant du 1er janvier 2008 au 31 décembre 2011. Il s’agit de la personne suivante: Office de l’auditeur en chef Col Fasel Serge, Genève 27 novembre 2007 Département fédéral de la défense, de la protection de la population et des sports:</w:t>
      </w:r>
    </w:p>
    <w:p>
      <w:r>
        <w:t>L’auditeur en chef</w:t>
      </w:r>
    </w:p>
    <w:p>
      <w:r>
        <w:t>Schweizerisches Bundesarchiv, Digitale Amtsdruckschriften Archives fédérales suisses, Publications officielles numérisées Archivio federale svizzero, Pubblicazioni ufficiali digitali Nomination du remplaçant de l'auditeur en chef pour la période administrative 2008 à 2011 In Bundesblatt Dans Feuille fédérale In Foglio federale Jahr 2007 Année Anno Band 1 Volume Volume Heft 48 Cahier Numero Geschäftsnummer --- Numéro d'affaire Numero dell'oggetto Datum 27.11.2007 Date Data Seite 7805-7805 Page Pagina Ref. No 10 141 150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