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2007-2712 7391 vom 13. November 2007</w:t>
      </w:r>
    </w:p>
    <w:p>
      <w:r>
        <w:t>Bundesverwaltung, 2007-11-13, DE</w:t>
      </w:r>
    </w:p>
    <w:p>
      <w:r>
        <w:rPr>
          <w:b/>
        </w:rPr>
        <w:t xml:space="preserve">Quelle: </w:t>
      </w:r>
      <w:r>
        <w:t>https://mcp.opencaselaw.ch/entscheid/ch_vb_2007-2712_7391_</w:t>
      </w:r>
    </w:p>
    <w:p>
      <w:r>
        <w:t>FR: CH_VB 2007-2712 7391 du 13 novembre 2007</w:t>
      </w:r>
    </w:p>
    <w:p>
      <w:r>
        <w:t>IT: CH_VB 2007-2712 7391 del 13 novembre 2007</w:t>
      </w:r>
    </w:p>
    <w:p>
      <w:pPr>
        <w:pStyle w:val="Heading2"/>
      </w:pPr>
      <w:r>
        <w:t>Erwägungen</w:t>
      </w:r>
    </w:p>
    <w:p>
      <w:r>
        <w:rPr>
          <w:b/>
        </w:rPr>
        <w:t>E. 9</w:t>
      </w:r>
    </w:p>
    <w:p>
      <w:r>
        <w:t>H 01.12.2007–31.12.2010 (Nouveau permis) – 07-10716 / 100676 Säuberlin &amp; Pfeiffer S.A., 1618 Châtel-St-Denis offset, cartonnage, boîtes à cape, maintenance horaire d’exploitation indispensable pour des raisons économiques</w:t>
      </w:r>
    </w:p>
    <w:p>
      <w:r>
        <w:rPr>
          <w:b/>
        </w:rPr>
        <w:t>E. 10</w:t>
      </w:r>
    </w:p>
    <w:p>
      <w:r>
        <w:t>H, 20 F 01.11.2007–31.10.2010 (Renouvellement/modification) – 07-10807 / 109067 Termiboîtes S.A., 2923 Courtemaîche terminaison de boîtes de montres horaire d’exploitation indispensable pour des raisons économiques 6 H, 6 F 02.03.2003–28.02.2010 (Modification) – 07-10819 / 109255 Richemont International SA, 1752 Villars-sur-Glâne Centre technique Corporate horaire d’exploitation indispensable pour des raisons techniques 6 H 11.07.2007–31.07.2010 (Renouvellement/modification) – 07-10821 / 110996 Patrimoine culinaire suisse, 1006 Lausanne visite des artisans en boulangerie selon projet «Inventaire du patrimoine culinaire suisse» besoins spéciaux de consommation 7 H 01.01.2008–30.06.2008 (Renouvellement) – 07-10823 / 100921 Indtec Industrialisation et Technologie SA, 1950 Sion découpage besoin urgent 8 H 03.05.2007–31.05.2010 (Renouvellement/modification)</w:t>
      </w:r>
    </w:p>
    <w:p>
      <w:r>
        <w:t>7392 – 07-10846 / 111128 Manufacture Genevoise de Haute Horlogerie SA (groupe Richemont), 1217 Meyrin 2 centres CNC: fraisage, électro-érosion, métrologie horaire d’exploitation indispensable pour des raisons économiques 18 H 13.09.2007–30.09.2010 (Nouveau permis) – 07-10847 / 109436 DePuy Spine Sàrl, 2400 Le Locle ateliers mécaniques horaire d’exploitation indispensable pour des raisons économiques 30 H 14.11.2007–30.11.2010 (Renouvellement) – 07-10849 / 111129 Valdeco SA, 1400 Yverdon-les-Bains décoration et usinage besoin urgent 6 H, 16 F 01.09.2007–30.09.2010 (Nouveau permis) Permis de travail de nuit (sans alternance avec un travail de jour) (art. 17 LTr) – 07-10832 / 101657 VV S.A., 2800 Delémont production: département Varin et atelier d’étampage horaire d’exploitation indispensable pour des raisons économiques 108 H, 56 F 01.01.2001–31.12.2008 (Modification) Permis de travail de nuit et pour les jours fériés (art. 17, 19 et 20a LTr) – 07-10822 / 100921 Indtec Industrialisation et Technologie SA, 1950 Sion injection plastique horaire d’exploitation indispensable pour des raisons économiques 9 H, 6 F 03.05.2007–31.05.2010 (Renouvellement) Permis de travail de nuit (sans alternance avec un travail de jour) et pour les jours fériés (art. 17, 19 et 20a LTr) – 07-10835 / 110014 Newworks Suisse SA, 1201 Genève gestion, impression des documents horaire d’exploitation indispensable pour des raisons économiques 8 H, 1 F 01.12.2007–31.12.2010 (Renouvellement/modification)</w:t>
      </w:r>
    </w:p>
    <w:p>
      <w:r>
        <w:t>7393 Permis de travail de nuit et du dimanche (Service de piquet) (art. 14 et 15 OLT 1) – 07-10811 / 111107 Droz M.S.V. SA, 1227 Carouge GE service de piquet pour la clientèle (exploitation) besoins spéciaux de consommation 1 H 01.12.2007–30.11.2010 (Nouveau permis) Permis de travail du dimanche (art. 19 LTr) – 07-10848 / 109997 Ingenierie Suisse SARL Team Partners, 1201 Genève support informatique besoins spéciaux de consommation 1 H 15.11.2007–30.11.2010 (Renouvellement) Permis de travail du dimanche et de jours fériés (art. 19 et 20a LTr) – 07-10820 / 102055 Onet (Suisse) SA, 2022 Bevaix décontamination des «salles blanches» 7/7 jours sur le site de l’entreprise EM Marin, Ind 101211 besoins spéciaux de consommation 1 H 05.12.2007–31.12.2010 (Renouvellement/modification) Dérogation pour le personnel au sol du secteur de la navigation aérienne (art. 28 LTr) – 07-10824 / 111127 Société Air France SA Succursale de Meyrin, 1216 Cointrin personnel au sol du secteur de la navigation aérienne (art. 47, al. 3, OLT 2) horaire d’exploitation indispensable pour des raisons économiques 7 H, 42 F 01.12.2007–31.12.2010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(téléphone 031 322 29 48).</w:t>
      </w:r>
    </w:p>
    <w:p>
      <w:r>
        <w:t>7394 Permis concernant la durée du travail octroyés</w:t>
      </w:r>
    </w:p>
    <w:p>
      <w:r>
        <w:t>Permis de travail de nuit (art. 17 LTr) – 07-10717 / 100575 Nexans Suisse SA, 1305 Penthalaz accessoires d’énergie et extrusion horaire d’exploitation indispensable pour des raisons techniques et économiques 30 H 07.11.2007–30.11.2010 (Renouvellement) – 07-10718 / 100103 Cafag SA, 1700 Fribourg production horaire d’exploitation indispensable pour des raisons économiques 16 H, 9 F 07.11.2007–30.11.2010 (Renouvellement) – 07-10720 / 100907 Resilux Schweiz AG, 1994 Aproz fabrication de bouteilles pour boissons en PET horaire d’exploitation indispensable pour des raisons économiques 9 H 21.11.2007–30.11.2010 (Renouvellement/modification) Permis de travail de nuit (sans alternance avec un travail de jour) (art. 17 LTr) – 07-10734 / 102090 Bonfrais Bongel SA, 1024 Ecublens VD préparation et chargement des expéditions de produits frais besoins spéciaux de consommation 4 H, 1 F 09.12.2007–31.12.2010 (Renouvellement/modification) Permis de travail de nuit et du dimanche (art. 17 et 19 LTr) – 07-10719 / 102152 SOGEP Société Genevoise des Pétroles, 1214 Vernier surveillance de la réception de produits pétroliers par pipeline Méditerranée – Rhône SPMR/Sappro horaire d’exploitation indispensable pour des raisons techniques 3 H 19.12.2007–31.12.2010 (Renouvellement)</w:t>
      </w:r>
    </w:p>
    <w:p>
      <w:r>
        <w:t>7395 Permis de travail de nuit et du dimanche (Service de piquet) (art. 14 et 15 OLT 1) – 07-10730 / 101255 Oscilloquartz SA, 2002 Neuchâtel Customer Support Service horaire d’exploitation indispensable pour des raisons techniques 1 H 01.11.2007–31.10.2010 (Nouveau permis)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w:t>
      </w:r>
    </w:p>
    <w:p>
      <w:r>
        <w:rPr>
          <w:b/>
        </w:rPr>
        <w:t>E. 13</w:t>
      </w:r>
    </w:p>
    <w:p>
      <w:r>
        <w:t>novembre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46 Cahier Numero Geschäftsnummer --- Numéro d'affaire Numero dell'oggetto Datum 13.11.2007 Date Data Seite 7391-7395 Page Pagina Ref. No 10 141 112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