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2007-0434 1465 vom 27. Februar 2007</w:t>
      </w:r>
    </w:p>
    <w:p>
      <w:r>
        <w:t>Bundesverwaltung, 2007-02-27, DE</w:t>
      </w:r>
    </w:p>
    <w:p>
      <w:r>
        <w:rPr>
          <w:b/>
        </w:rPr>
        <w:t xml:space="preserve">Quelle: </w:t>
      </w:r>
      <w:r>
        <w:t>https://mcp.opencaselaw.ch/entscheid/ch_vb_2007-0434_1465_</w:t>
      </w:r>
    </w:p>
    <w:p>
      <w:r>
        <w:t>FR: CH_VB 2007-0434 1465 du 27 février 2007</w:t>
      </w:r>
    </w:p>
    <w:p>
      <w:r>
        <w:t>IT: CH_VB 2007-0434 1465 del 27 febbraio 2007</w:t>
      </w:r>
    </w:p>
    <w:p>
      <w:pPr>
        <w:pStyle w:val="Heading2"/>
      </w:pPr>
      <w:r>
        <w:t>Volltext</w:t>
      </w:r>
    </w:p>
    <w:p>
      <w:r>
        <w:t>2007-0434 1465 Demandes d’octroi de permis concernant la durée du travail</w:t>
      </w:r>
    </w:p>
    <w:p>
      <w:r>
        <w:t>Permis de travail de nuit (art. 17 LTr) – 07-9612 / 101165 FKG Dentaire SA, 2302 La Chaux-de-Fonds ateliers CNC: rue de la Chapelle 1a, rue de l’Hôtel de Ville 21a, rue du Crêt 7 horaire d’exploitation indispensable pour des raisons économiques 17 H 03.09.2004–02.09.2007 (Modification) – 07-9617 / 102003 Jean-Pierre Clément &amp; Cie SA, 2720 Tramelan atelier de décolletage horaire d’exploitation indispensable pour des raisons techniques 6 H 15.03.2007–14.03.2010 (Renouvellement) – 07-9628 / 110194 DBS Transport SA, 1217 Meyrin technicien de maintenance sur le site de l’entreprise Firmenich SA, 1217 Meyrin horaire d’exploitation indispensable pour des raisons techniques et économiques 1 H 01.03.2007–28.02.2010 (Nouveau permis) – 07-9631 / 100235 Cremo SA, 1752 Villars-sur-Glâne fabrication des fromages mi-dur – M.Ledentu horaire d’exploitation indispensable pour des raisons économiques 7 H 15.03.2007–14.03.2010 (Renouvellement) – 07-9634 / 100235 Cremo SA, 1752 Villars-sur-Glâne beurrerie: moulage et cariste horaire d’exploitation indispensable pour des raisons économiques 27 H 15.03.2007–14.03.2010 (Renouvellement) – 07-9635 / 100235 Cremo SA, 1752 Villars-sur-Glâne fabrication du beurre industriel – M. Félix horaire d’exploitation indispensable pour des raisons économiques 6 H 15.03.2007–14.03.2010 (Renouvellement)</w:t>
      </w:r>
    </w:p>
    <w:p>
      <w:r>
        <w:t>1466 – 07-9636 / 100235 Cremo SA, 1752 Villars-sur-Glâne logistique – M.Ruch horaire d’exploitation indispensable pour des raisons économiques 10 H 15.03.2007–14.03.2010 (Renouvellement) – 07-9638 / 100535 Pasta Gala Division de Coop, Bâle, 1110 Morges conditionnement des pâtes horaire d’exploitation indispensable pour des raisons économiques 18 H 15.03.2007–14.03.2010 (Renouvellement) Permis de travail de nuit (sans alternance avec un travail de jour) (art. 17 LTr) – 07-9641 / 110891 Mecatyp SA, 1647 Corbières Production: décolletage horaire d’exploitation indispensable pour des raisons économiques 6 H 01.03.2007–28.02.2010 (Nouveau permis) Permis de travail de nuit et pour les jours fériés (art. 17, 19 et 20a LTr) – 06-8846 / 110779 Teksa SA, 1084 Carrouge VD travaux d’adaptation / implémentation des émetteurs UMTS pour les opérateurs Orange, Sunrise et Télé 2 Concerne les cantons: VS, VD, GE, FR, NE, JU et BE (région francophone) besoins spéciaux de consommation 6 H 30.07.2006–29.07.2009 (Nouveau permis) Permis de travail de nuit et du dimanche (art. 17 et 19 LTr) – 07-9633 / 100235 Cremo SA, 1752 Villars-sur-Glâne beurrerie: pasteurisation et fabrication – M. Félix horaire d’exploitation indispensable pour des raisons économiques 5 H 05.03.2007–14.03.2010 (Renouvellement) – 07-9639 / 100535 Pasta Gala Division de Coop, Bâle, 1110 Morges fabrication des pâtes, préparation des œufs horaire d’exploitation indispensable pour des raisons économiques 10 H 15.03.2007–14.03.2010 (Renouvellement)</w:t>
      </w:r>
    </w:p>
    <w:p>
      <w:r>
        <w:t>1467 Permis de travail de nuit et du dimanche (Service de piquet) (art. 14 et 15 OLT 1) – 07-9630 / 110194 DBS Transport SA, 1217 Meyrin maintenance technique sur les installations de l’entreprise Firmenich SA, 1217 Meyrin horaire d’exploitation indispensable pour des raisons techniques 1 H 01.03.2007–28.02.2010 (Nouveau permis) Permis de travail du dimanche et de jours fériés (art. 9 et 20a LTr) – 07-9632 / 100235 Cremo SA, 1752 Villars-sur-Glâne frabication des Gruyères – M. Ledentu horaire d’exploitation indispensable pour des raisons économiques 2 H 15.03.2007–14.03.2010 (Renouvellement) Permis de travail en continu (art. 24 LTr, art. 36 à 38 OLT 1) – 07-9637 / 100235 Cremo SA, 1752 Villars-sur-Glâne laiterie (réception du lait et concentrateur) – M. Ledentu horaire d’exploitation indispensable pour des raisons économiques 10 H 15.03.2007–14.03.2010 (Renouvellement) Permis de travail en continu atypique (art. 24 LTr, art. 39 OLT 1) – 07-9618 / 110194 DBS Transport SA, 1217 Meyrin transport des aimants cryodipoles sur le site LHC du CERN besoins spéciaux de consommation 55 H 01.03.2007–31.12.2007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1468 Permis concernant la durée du travail octroyés</w:t>
      </w:r>
    </w:p>
    <w:p>
      <w:r>
        <w:t>Permis de travail de nuit (art. 17 LTr) – 07-9517 / 101497 LN Industries SA, 1219 Châtelaine ateliers de décolletage, de transfert et CNC horaire d’exploitation indispensable pour des raisons économiques 4 H, 3 F 11.02.2007–10.02.2010 (Renouvellement) – 07-9518 / 100326 ATI Stellram SA, 1196 Gland rectification des plaquettes horaire d’exploitation indispensable pour des raisons techniques et économiques 9 H 28.03.2007–27.03.2010 (Renouvellement) – 07-9523 / 102117 MEGANET VENTIL, Sàrl, 1202 Genève nettoyage industriel de ventilation pour restaurants établis sur les cantons de Genève et de Vaud besoins spéciaux de consommation 2 H 10.03.2007–09.03.2010 (Renouvellement) – 07-9524 / 100923 Alpwater SA Usine de Saxon, 1907 Saxon soufflage de bouteilles «Preform PET» selon demandes saisonnières horaire d’exploitation indispensable pour des raisons économiques 3 H 04.03.2007–03.03.2010 (Renouvellement) Permis de travail du dimanche (art. 19 LTr) – 07-9510 / 100606 Heraeus Materials SA – Cossonay-Gare départements: rectifiage, assemblage, fils horaire d’exploitation indispensable pour des raisons économiques 1 H, 1 F 19.02.2007–18.02.2008 (Renouvellement)</w:t>
      </w:r>
    </w:p>
    <w:p>
      <w:r>
        <w:t>1469 – 07-9522 / 110589 DemoSCOPE Research and Marketing, 1204 Genève laboratoire téléphonique. Mandat relatif à «Analyse des médias Suisse MACH BASIC» besoins spéciaux de consommation 4 H, 4 F 01.04.2007–31.03.2009 (Renouvellement)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27 février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09 Cahier Numero Geschäftsnummer --- Numéro d'affaire Numero dell'oggetto Datum 27.02.2007 Date Data Seite 1465-1469 Page Pagina Ref. No 10 140 382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