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2006-3030 1793 vom 20. März 2007</w:t>
      </w:r>
    </w:p>
    <w:p>
      <w:r>
        <w:t>Bundesverwaltung, 2007-03-20, DE</w:t>
      </w:r>
    </w:p>
    <w:p>
      <w:r>
        <w:rPr>
          <w:b/>
        </w:rPr>
        <w:t xml:space="preserve">Quelle: </w:t>
      </w:r>
      <w:r>
        <w:t>https://mcp.opencaselaw.ch/entscheid/ch_vb_2006-3030_1793_</w:t>
      </w:r>
    </w:p>
    <w:p>
      <w:r>
        <w:t>FR: CH_VB 2006-3030 1793 du 20 mars 2007</w:t>
      </w:r>
    </w:p>
    <w:p>
      <w:r>
        <w:t>IT: CH_VB 2006-3030 1793 del 20 marzo 2007</w:t>
      </w:r>
    </w:p>
    <w:p>
      <w:pPr>
        <w:pStyle w:val="Heading2"/>
      </w:pPr>
      <w:r>
        <w:t>Erwägungen</w:t>
      </w:r>
    </w:p>
    <w:p>
      <w:r>
        <w:rPr>
          <w:b/>
        </w:rPr>
        <w:t>E. 1</w:t>
      </w:r>
    </w:p>
    <w:p>
      <w:r>
        <w:t>RS 101</w:t>
      </w:r>
    </w:p>
    <w:p>
      <w:r>
        <w:rPr>
          <w:b/>
        </w:rPr>
        <w:t>E. 2</w:t>
      </w:r>
    </w:p>
    <w:p>
      <w:r>
        <w:t>FF 2007 1759</w:t>
      </w:r>
    </w:p>
    <w:p>
      <w:r>
        <w:rPr>
          <w:b/>
        </w:rPr>
        <w:t>E. 3</w:t>
      </w:r>
    </w:p>
    <w:p>
      <w:r>
        <w:t>FF 1999 234</w:t>
      </w:r>
    </w:p>
    <w:p>
      <w:r>
        <w:t>Octroi d’aides financières pour des installations sportives d’importance nationale (CISIN 3). AF 1794 Art. 5 Crédits budgétaires 1 Les crédits annuels prévus sont à inscrire dans le budget de 2009 et des années suivantes. 2 Les crédits budgétaires seront inscrits sous le crédit d’investissement «A8300.0103 Construction d’installations sportives» à l’Office fédéral du sport. Art. 6 Référendum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l'octroi d'aides financières pour des installations sportives d'importance nationale (CISIN 3) (Projet) In Bundesblatt Dans Feuille fédérale In Foglio federale Jahr 2007 Année Anno Band 1 Volume Volume Heft 12 Cahier Numero Geschäftsnummer --- Numéro d'affaire Numero dell'oggetto Datum 20.03.2007 Date Data Seite 1793-1794 Page Pagina Ref. No 10 140 436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