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2006-2838 7047 vom 19. September 2007</w:t>
      </w:r>
    </w:p>
    <w:p>
      <w:r>
        <w:t>Bundesverwaltung, 2007-09-19, DE</w:t>
      </w:r>
    </w:p>
    <w:p>
      <w:r>
        <w:rPr>
          <w:b/>
        </w:rPr>
        <w:t xml:space="preserve">Quelle: </w:t>
      </w:r>
      <w:r>
        <w:t>https://mcp.opencaselaw.ch/entscheid/ch_vb_2006-2838_7047_</w:t>
      </w:r>
    </w:p>
    <w:p>
      <w:r>
        <w:t>FR: CH_VB 2006-2838 7047 du 19 septembre 2007</w:t>
      </w:r>
    </w:p>
    <w:p>
      <w:r>
        <w:t>IT: CH_VB 2006-2838 7047 del 19 settembre 2007</w:t>
      </w:r>
    </w:p>
    <w:p>
      <w:pPr>
        <w:pStyle w:val="Heading2"/>
      </w:pPr>
      <w:r>
        <w:t>Erwägungen</w:t>
      </w:r>
    </w:p>
    <w:p>
      <w:r>
        <w:rPr>
          <w:b/>
        </w:rPr>
        <w:t>E. 1</w:t>
      </w:r>
    </w:p>
    <w:p>
      <w:r>
        <w:t>Le mandat de prestations du Conseil fédéral au domaine des EPF, représenté par le Conseil des EPF, pour les années 2008 à 2011 est approuvé4.</w:t>
      </w:r>
    </w:p>
    <w:p>
      <w:r>
        <w:rPr>
          <w:b/>
        </w:rPr>
        <w:t>E. 2</w:t>
      </w:r>
    </w:p>
    <w:p>
      <w:r>
        <w:t>RS 414.110</w:t>
      </w:r>
    </w:p>
    <w:p>
      <w:r>
        <w:rPr>
          <w:b/>
        </w:rPr>
        <w:t>E. 3</w:t>
      </w:r>
    </w:p>
    <w:p>
      <w:r>
        <w:t>FF 2007 1149</w:t>
      </w:r>
    </w:p>
    <w:p>
      <w:r>
        <w:rPr>
          <w:b/>
        </w:rPr>
        <w:t>E. 4</w:t>
      </w:r>
    </w:p>
    <w:p>
      <w:r>
        <w:t>Voir annexe 2 du message FRI 2008 à 2011, FF 2007 1323 Le mandat de prestations peut être consulté sur Internet à l’adresse www.sbf.admin.ch.</w:t>
      </w:r>
    </w:p>
    <w:p>
      <w:r>
        <w:t>Plafond de dépenses destiné au domaine des EPF pendant les années 2008 à 2011 et approbation du mandat de prestations du Conseil fédéral au domaine des EPF pour les années 2008 à 2011. AF 7048</w:t>
      </w:r>
    </w:p>
    <w:p>
      <w:r>
        <w:t>Schweizerisches Bundesarchiv, Digitale Amtsdruckschriften Archives fédérales suisses, Publications officielles numérisées Archivio federale svizzero, Pubblicazioni ufficiali digitali Arrêté fédéral relatif au plafond de dépenses destiné au domaine des EPF pendant les années 2008 à 2011 et à l'approbation du mandat de prestations du Conseil fédéral au domaine des EPF pour les années 2008 à 2011 In Bundesblatt Dans Feuille fédérale In Foglio federale Jahr 2007 Année Anno Band 1 Volume Volume Heft 43 Cahier Numero Geschäftsnummer --- Numéro d'affaire Numero dell'oggetto Datum 23.10.2007 Date Data Seite 7047-7048 Page Pagina Ref. No 10 141 034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