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2006-1757 4999 vom 8. Mai 2006</w:t>
      </w:r>
    </w:p>
    <w:p>
      <w:r>
        <w:t>Bundesverwaltung, 2006-05-08, DE</w:t>
      </w:r>
    </w:p>
    <w:p>
      <w:r>
        <w:rPr>
          <w:b/>
        </w:rPr>
        <w:t xml:space="preserve">Quelle: </w:t>
      </w:r>
      <w:r>
        <w:t>https://mcp.opencaselaw.ch/entscheid/ch_vb_2006-1757_4999_</w:t>
      </w:r>
    </w:p>
    <w:p>
      <w:r>
        <w:t>FR: CH_VB 2006-1757 4999 du 8 mai 2006</w:t>
      </w:r>
    </w:p>
    <w:p>
      <w:r>
        <w:t>IT: CH_VB 2006-1757 4999 del 8 maggio 2006</w:t>
      </w:r>
    </w:p>
    <w:p>
      <w:pPr>
        <w:pStyle w:val="Heading2"/>
      </w:pPr>
      <w:r>
        <w:t>Erwägungen</w:t>
      </w:r>
    </w:p>
    <w:p>
      <w:r>
        <w:rPr>
          <w:b/>
        </w:rPr>
        <w:t>E. 1</w:t>
      </w:r>
    </w:p>
    <w:p>
      <w:r>
        <w:t>Le recours est admis. Le jugement du Tribunal cantonal des assurances so- ciales du canton de Genève du 15 décemenbre 2005 est annulé, la cause lui étant renvoyée pour qu’il procède conformément aux considérants.</w:t>
      </w:r>
    </w:p>
    <w:p>
      <w:r>
        <w:rPr>
          <w:b/>
        </w:rPr>
        <w:t>E. 2</w:t>
      </w:r>
    </w:p>
    <w:p>
      <w:r>
        <w:t>L’avance de frais effectuée par la recourante, d’un montant de 3500 francs, lui est restituée.</w:t>
      </w:r>
    </w:p>
    <w:p>
      <w:r>
        <w:rPr>
          <w:b/>
        </w:rPr>
        <w:t>E. 3</w:t>
      </w:r>
    </w:p>
    <w:p>
      <w:r>
        <w:t>Les frais de justice, d’un montant de 1800 francs, sont mis à la charge de l’intimé. Un exemplaire de l’arrêt est à votre disposition à la chancellerie du Tribunal fédéral des assurances. 20 juin 2006 Tribunal fédéral des assurances p.o. de la Présidente:</w:t>
      </w:r>
    </w:p>
    <w:p>
      <w:r>
        <w:t>Le directeur de la Chancellerie, Studer H 21/06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24 Cahier Numero Geschäftsnummer --- Numéro d'affaire Numero dell'oggetto Datum 20.06.2006 Date Data Seite 4999-4999 Page Pagina Ref. No 10 139 687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