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2004-2814 7007 vom 16. Dezember 2005</w:t>
      </w:r>
    </w:p>
    <w:p>
      <w:r>
        <w:t>Bundesverwaltung, 2005-12-16, DE</w:t>
      </w:r>
    </w:p>
    <w:p>
      <w:r>
        <w:rPr>
          <w:b/>
        </w:rPr>
        <w:t xml:space="preserve">Quelle: </w:t>
      </w:r>
      <w:r>
        <w:t>https://mcp.opencaselaw.ch/entscheid/ch_vb_2004-2814_7007_</w:t>
      </w:r>
    </w:p>
    <w:p>
      <w:r>
        <w:t>FR: CH_VB 2004-2814 7007 du 16 décembre 2005</w:t>
      </w:r>
    </w:p>
    <w:p>
      <w:r>
        <w:t>IT: CH_VB 2004-2814 7007 del 16 dicembre 2005</w:t>
      </w:r>
    </w:p>
    <w:p>
      <w:pPr>
        <w:pStyle w:val="Heading2"/>
      </w:pPr>
      <w:r>
        <w:t>Erwägungen</w:t>
      </w:r>
    </w:p>
    <w:p>
      <w:r>
        <w:rPr>
          <w:b/>
        </w:rPr>
        <w:t>E. 1</w:t>
      </w:r>
    </w:p>
    <w:p>
      <w:r>
        <w:t>L’Accord du 27 juillet 2004 entre la Confédération suisse et la République de Slovénie sur la coopération en matière de lutte contre la criminalité3 est approuvé.</w:t>
      </w:r>
    </w:p>
    <w:p>
      <w:r>
        <w:rPr>
          <w:b/>
        </w:rPr>
        <w:t>E. 2</w:t>
      </w:r>
    </w:p>
    <w:p>
      <w:r>
        <w:t>FF 2005 967</w:t>
      </w:r>
    </w:p>
    <w:p>
      <w:r>
        <w:rPr>
          <w:b/>
        </w:rPr>
        <w:t>E. 3</w:t>
      </w:r>
    </w:p>
    <w:p>
      <w:r>
        <w:t>FF 2005 983</w:t>
      </w:r>
    </w:p>
    <w:p>
      <w:r>
        <w:rPr>
          <w:b/>
        </w:rPr>
        <w:t>E. 4</w:t>
      </w:r>
    </w:p>
    <w:p>
      <w:r>
        <w:t>FF 2005 7007</w:t>
      </w:r>
    </w:p>
    <w:p>
      <w:r>
        <w:t>Approbation de l’Accord entre la Confédération suisse et la République de Slovénie sur la coopération en matière de lutte contre la criminalité. AF 7008</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République de Slovénie sur la coopération en matière de lutte contre la criminalité In Bundesblatt Dans Feuille fédérale In Foglio federale Jahr 2005 Année Anno Band 1 Volume Volume Heft 51 Cahier Numero Geschäftsnummer --- Numéro d'affaire Numero dell'oggetto Datum 27.12.2005 Date Data Seite 7007-7008 Page Pagina Ref. No 10 139 177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