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2004-1938 4691 vom 21. September 2004</w:t>
      </w:r>
    </w:p>
    <w:p>
      <w:r>
        <w:t>Bundesverwaltung, 2004-09-21, DE</w:t>
      </w:r>
    </w:p>
    <w:p>
      <w:r>
        <w:rPr>
          <w:b/>
        </w:rPr>
        <w:t xml:space="preserve">Quelle: </w:t>
      </w:r>
      <w:r>
        <w:t>https://mcp.opencaselaw.ch/entscheid/ch_vb_2004-1938_4691_</w:t>
      </w:r>
    </w:p>
    <w:p>
      <w:r>
        <w:t>FR: CH_VB 2004-1938 4691 du 21 septembre 2004</w:t>
      </w:r>
    </w:p>
    <w:p>
      <w:r>
        <w:t>IT: CH_VB 2004-1938 4691 del 21 settembre 2004</w:t>
      </w:r>
    </w:p>
    <w:p>
      <w:pPr>
        <w:pStyle w:val="Heading2"/>
      </w:pPr>
      <w:r>
        <w:t>Volltext</w:t>
      </w:r>
    </w:p>
    <w:p>
      <w:r>
        <w:t>2004-1938 4691 Allocation de subsides fédéraux pour des projets forestiers Décisions de la Direction des forêts – Commune de Soulce JU, Equipements de desserte, Es Poirtchat – Sur les Esserts</w:t>
      </w:r>
    </w:p>
    <w:p>
      <w:r>
        <w:t>N° de projet 421.1-JU-2003/0001 – Diverses communes de NE, Mesures sylvicoles à fonction protectrice parti- culière, Gorges de l’Areuse</w:t>
      </w:r>
    </w:p>
    <w:p>
      <w:r>
        <w:t>N° de projet 411.3-NE-1001/0002 – Commune de Vallorbe VD, Amélioration des conditions de gestion, Centre d’exploitation du triage de Vallorbe</w:t>
      </w:r>
    </w:p>
    <w:p>
      <w:r>
        <w:t>N° de projet 421.2-VD-2118/0001 – Commune d’Ayent VS, Ouvrage et installations de protection, Pralang – Ouest</w:t>
      </w:r>
    </w:p>
    <w:p>
      <w:r>
        <w:t>N° de projet 431.1-VS-3129/0002 – Commune de Sembrancher VS, Ouvrage et installations de protection, La Garde</w:t>
      </w:r>
    </w:p>
    <w:p>
      <w:r>
        <w:t>N° de projet 431.1-VS-3272/0001 Projets intégraux: – Commune de Châtel-Saint-Denis FR, SY B/C La Saira – Les Rosalys</w:t>
      </w:r>
    </w:p>
    <w:p>
      <w:r>
        <w:t>N° de projet 401-FR-9020/0001 – avec les composantes suivantes</w:t>
      </w:r>
    </w:p>
    <w:p>
      <w:r>
        <w:t>Soins minimaux temporaires</w:t>
      </w:r>
    </w:p>
    <w:p>
      <w:r>
        <w:t>Mesures sylvicoles à fonction protectrice particulière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(téléphone 031 324 78 53/324 77 78). 21 septembre 2004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37 Cahier Numero Geschäftsnummer --- Numéro d'affaire Numero dell'oggetto Datum 21.09.2004 Date Data Seite 4691-4691 Page Pagina Ref. No 10 137 969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