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2002-1147 3911 vom 23. Juni 1999</w:t>
      </w:r>
    </w:p>
    <w:p>
      <w:r>
        <w:t>Bundesverwaltung, 1999-06-23, DE</w:t>
      </w:r>
    </w:p>
    <w:p>
      <w:r>
        <w:rPr>
          <w:b/>
        </w:rPr>
        <w:t xml:space="preserve">Quelle: </w:t>
      </w:r>
      <w:r>
        <w:t>https://mcp.opencaselaw.ch/entscheid/ch_vb_2002-1147_3911</w:t>
      </w:r>
    </w:p>
    <w:p>
      <w:r>
        <w:t>FR: CH_VB 2002-1147 3911 du 23 juin 1999</w:t>
      </w:r>
    </w:p>
    <w:p>
      <w:r>
        <w:t>IT: CH_VB 2002-1147 3911 del 23 giugno 1999</w:t>
      </w:r>
    </w:p>
    <w:p>
      <w:pPr>
        <w:pStyle w:val="Heading2"/>
      </w:pPr>
      <w:r>
        <w:t>Volltext</w:t>
      </w:r>
    </w:p>
    <w:p>
      <w:r>
        <w:t>2002-1147 3911 Décision de portée générale sur la radiation d’un produit phytosanitaire de la liste des produits phytosanitaires non soumis à autorisation du 11 juin 2002 L’Office fédéral de l’agriculture, vu l’art. 15 de l’ordonnance du 23 juin 1999 sur l’homologation de produits phytosanitaires1, après avoir examiné si les exigences visées à l’article étaient remplies, décide: Les produits phytosanitaires mentionnés ci-dessous, homologués à l’étranger, sont radiés de la liste des produits phytosanitaires non soumis à autorisation: Roundup bioforce Numéro d’homologation suisse: F-1405 Pays d’origine: France Numéro d’homologation étranger: 92 00293 Distributeur: MONSANTO SA (Division Agriculture), Europarc du Chêne, 11, rue Pascal, 69673 Bron Cédex Formulation: SL Substance(s) active(s): Glyphosat 363 g/l Roundup Ultra Numéro d’homologation suisse: D-1420 Pays d’origine: Allemagne Numéro d’homologation étranger: 04142-00 Distributeur: Monsanto (Deutschland) GmbH, Immermannstr. 3, 40210 Düsseldorf Formulation: SL Substance(s) active(s): Glyphosat 363 g/l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11 juin 2002 Office fédéral de l’agriculture: Le directeur, Manfred Bötsch</w:t>
      </w:r>
    </w:p>
    <w:p>
      <w:r>
        <w:t>1 RS 916.161</w:t>
      </w:r>
    </w:p>
    <w:p>
      <w:r>
        <w:t>Schweizerisches Bundesarchiv, Digitale Amtsdruckschriften Archives fédérales suisses, Publications officielles numérisées Archivio federale svizzero, Pubblicazioni ufficiali digitali Décision de portée générale sur la radiation d'un produit phytosanitaire de la liste des produits phytosanitaires non soumis à autorisation In Bundesblatt Dans Feuille fédérale In Foglio federale Jahr 2002 Année Anno Band 1 Volume Volume Heft 23 Cahier Numero Geschäftsnummer --- Numéro d'affaire Numero dell'oggetto Datum 11.06.2002 Date Data Seite 3911-3911 Page Pagina Ref. No 10 126 348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