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2002-0166 503 vom 15. April 1977</w:t>
      </w:r>
    </w:p>
    <w:p>
      <w:r>
        <w:t>Bundesverwaltung, 1977-04-15, DE</w:t>
      </w:r>
    </w:p>
    <w:p>
      <w:r>
        <w:rPr>
          <w:b/>
        </w:rPr>
        <w:t xml:space="preserve">Quelle: </w:t>
      </w:r>
      <w:r>
        <w:t>https://mcp.opencaselaw.ch/entscheid/ch_vb_2002-0166_503</w:t>
      </w:r>
    </w:p>
    <w:p>
      <w:r>
        <w:t>FR: CH_VB 2002-0166 503 du 15 avril 1977</w:t>
      </w:r>
    </w:p>
    <w:p>
      <w:r>
        <w:t>IT: CH_VB 2002-0166 503 del 15 aprile 1977</w:t>
      </w:r>
    </w:p>
    <w:p>
      <w:pPr>
        <w:pStyle w:val="Heading2"/>
      </w:pPr>
      <w:r>
        <w:t>Erwägungen</w:t>
      </w:r>
    </w:p>
    <w:p>
      <w:r>
        <w:rPr>
          <w:b/>
        </w:rPr>
        <w:t>E. 1</w:t>
      </w:r>
    </w:p>
    <w:p>
      <w:r>
        <w:t>L’enquête pénale militaire ordonnée le 6 octobre 2000 contre Kull Benjamin est clôturée par un non-lieu, avec proposition à l’autorité disciplinaire de lui infliger une amende de 150 fr.</w:t>
      </w:r>
    </w:p>
    <w:p>
      <w:r>
        <w:rPr>
          <w:b/>
        </w:rPr>
        <w:t>E. 2</w:t>
      </w:r>
    </w:p>
    <w:p>
      <w:r>
        <w:t>Les frais de l’enquête sont supportés par la Confédération. La présente ordonnance de non-lieu deviendra définitive si dans les 20 jours dès sa publication elle n’a pas fait l’objet d’un recours adressé au Major Barras, Winter- thur-Assurances, case postale 4130, 1002 Lausanne, avec indication des motifs et conclusions. 29 janvier 2002 Auditeur du Tribunal militaire de division 2</w:t>
      </w:r>
    </w:p>
    <w:p>
      <w:r>
        <w:t>504 Avis Bulletin du logement Le Bulletin du logement publie des rapports de la Commission de recherche pour le logement ainsi que des textes d’intérêt général de l’Office fédéral du logement. La liste des publications peut être demandée à l’Office fédéral du logement, Stor- chengasse 6, 2540 Granges SO. Volume 68 Petite propriété du logement Nouvelle formule pour accéder à la propriété 140 pages, no de commande 725.068 f (français), 725.068 d (allemand), prix 16 fr. 50 Volume 69 Concevoir, évaluer et comparer des logements Système d’évaluation de logements SEL, édition 2000 94 pages, no de commande 725.069 f (français), 725.069 d (allemand), 725.069 i (italien) prix fr. 20.– TVA incluse. Volume 70 Recherche sur le logement Programme de la Commission de recherche pour le logement CRL 30 pages, no de commande 725.070 f (français), 725.070 d (allemand), prix fr. 7.– TVA incluse. Vient de paraître: Volume 73 Charges locatives et conditions de logement Résultats de l’enquête fédérale sur la consommation de 1998 134 pages, no de commande 725.073 f (français), 725.073 d (allemand), prix fr. 16.50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Dispositif Kull Benjamin In Bundesblatt Dans Feuille fédérale In Foglio federale Jahr 2002 Année Anno Band 1 Volume Volume Heft</w:t>
      </w:r>
    </w:p>
    <w:p>
      <w:r>
        <w:rPr>
          <w:b/>
        </w:rPr>
        <w:t>E. 04</w:t>
      </w:r>
    </w:p>
    <w:p>
      <w:r>
        <w:t>Cahier Numero Geschäftsnummer --- Numéro d'affaire Numero dell'oggetto Datum 29.01.2002 Date Data Seite 503-504 Page Pagina Ref. No 10 125 983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