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2002-0039 403 vom 27. Juni 1995</w:t>
      </w:r>
    </w:p>
    <w:p>
      <w:r>
        <w:t>Bundesverwaltung, 1995-06-27, DE</w:t>
      </w:r>
    </w:p>
    <w:p>
      <w:r>
        <w:rPr>
          <w:b/>
        </w:rPr>
        <w:t xml:space="preserve">Quelle: </w:t>
      </w:r>
      <w:r>
        <w:t>https://mcp.opencaselaw.ch/entscheid/ch_vb_2002-0039_403</w:t>
      </w:r>
    </w:p>
    <w:p>
      <w:r>
        <w:t>FR: CH_VB 2002-0039 403 du 27 juin 1995</w:t>
      </w:r>
    </w:p>
    <w:p>
      <w:r>
        <w:t>IT: CH_VB 2002-0039 403 del 27 giugno 1995</w:t>
      </w:r>
    </w:p>
    <w:p>
      <w:pPr>
        <w:pStyle w:val="Heading2"/>
      </w:pPr>
      <w:r>
        <w:t>Volltext</w:t>
      </w:r>
    </w:p>
    <w:p>
      <w:r>
        <w:t>2002-0039 403 Décision concernant l’admission d’établissements de cures balnéaires comme fournisseurs de prestations de l’assurance-maladie sociale du 21 décembre 2001 Le Département fédéral de l’intérieur, vu l’art. 40 de la loi fédérale du 18 mars 1994 sur l’assurance-maladie (LAMal)1, vu les art. 57 et 58 de l’ordonnance du 27 juin 1995 sur l’assurance-maladie (OAMal)2, décide: Art. 1 Admission d’établissements de cures balnéaires En complément à la décision du 17 janvier 2001 concernant l’admission d’éta- blissements de cures balnéaires3 comme fournisseurs de prestations de l’assurance- maladie sociale, est reconnu, en application de l’art. 40 LAMal, l’établissement de cure balnéaire suivant: Canton des Grisons – Bad Alvaneu AG, 7473 Alvaneu Bad Art. 2 Entrée en vigueur La présente décision entre en vigueur au moment de sa publication dans la Feuille fédérale et peut faire l’objet d’un recours de droit administratif au Tribunal fédéral des assurances en application de l’art. 128 de la loi fédérale du 16 décembre 1943 d’organisation judiciaire (OJ). 21 décembre 2001 Département fédéral de l’intérieur: Ruth Dreifuss</w:t>
      </w:r>
    </w:p>
    <w:p>
      <w:r>
        <w:t>1 RS 832.10 2 RS 832.102 3 FF 2001 176</w:t>
      </w:r>
    </w:p>
    <w:p>
      <w:r>
        <w:t>Schweizerisches Bundesarchiv, Digitale Amtsdruckschriften Archives fédérales suisses, Publications officielles numérisées Archivio federale svizzero, Pubblicazioni ufficiali digitali Décision concernant l'admission d'établissements de cures balnéaires comme fournisseurs de prestations de l'assurance-maladie sociale In Bundesblatt Dans Feuille fédérale In Foglio federale Jahr 2002 Année Anno Band 1 Volume Volume Heft 03 Cahier Numero Geschäftsnummer --- Numéro d'affaire Numero dell'oggetto Datum 22.01.2002 Date Data Seite 403-403 Page Pagina Ref. No 10 125 952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