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2001-2313 601 vom 14. November 1970</w:t>
      </w:r>
    </w:p>
    <w:p>
      <w:r>
        <w:t>Bundesverwaltung, 1970-11-14, DE</w:t>
      </w:r>
    </w:p>
    <w:p>
      <w:r>
        <w:rPr>
          <w:b/>
        </w:rPr>
        <w:t xml:space="preserve">Quelle: </w:t>
      </w:r>
      <w:r>
        <w:t>https://mcp.opencaselaw.ch/entscheid/ch_vb_2001-2313_601</w:t>
      </w:r>
    </w:p>
    <w:p>
      <w:r>
        <w:t>FR: CH_VB 2001-2313 601 du 14 novembre 1970</w:t>
      </w:r>
    </w:p>
    <w:p>
      <w:r>
        <w:t>IT: CH_VB 2001-2313 601 del 14 novembre 1970</w:t>
      </w:r>
    </w:p>
    <w:p>
      <w:pPr>
        <w:pStyle w:val="Heading2"/>
      </w:pPr>
      <w:r>
        <w:t>Erwägungen</w:t>
      </w:r>
    </w:p>
    <w:p>
      <w:r>
        <w:rPr>
          <w:b/>
        </w:rPr>
        <w:t>E. 1</w:t>
      </w:r>
    </w:p>
    <w:p>
      <w:r>
        <w:t>La Convention de l’UNESCO du 14 novembre 1970 concernant les mesures à prendre pour interdire et empêcher l’importation, l’exportation et le transfert de propriété illicites des biens culturels (Convention de l’UNESCO de 1970)3 est approuvée.</w:t>
      </w:r>
    </w:p>
    <w:p>
      <w:r>
        <w:rPr>
          <w:b/>
        </w:rPr>
        <w:t>E. 2</w:t>
      </w:r>
    </w:p>
    <w:p>
      <w:r>
        <w:t>FF 2002 505</w:t>
      </w:r>
    </w:p>
    <w:p>
      <w:r>
        <w:rPr>
          <w:b/>
        </w:rPr>
        <w:t>E. 3</w:t>
      </w:r>
    </w:p>
    <w:p>
      <w:r>
        <w:t>RS ...; RO ... (FF 2002 602)</w:t>
      </w:r>
    </w:p>
    <w:p>
      <w:r>
        <w:t>Schweizerisches Bundesarchiv, Digitale Amtsdruckschriften Archives fédérales suisses, Publications officielles numérisées Archivio federale svizzero, Pubblicazioni ufficiali digitali Arrêté fédéral portant approbation de la Convention de l'UNESCO de 1970 In Bundesblatt Dans Feuille fédérale In Foglio federale Jahr 2002 Année Anno Band 1 Volume Volume Heft</w:t>
      </w:r>
    </w:p>
    <w:p>
      <w:r>
        <w:rPr>
          <w:b/>
        </w:rPr>
        <w:t>E. 05</w:t>
      </w:r>
    </w:p>
    <w:p>
      <w:r>
        <w:t>Cahier Numero Geschäftsnummer --- Numéro d'affaire Numero dell'oggetto Datum 05.02.2002 Date Data Seite 601-601 Page Pagina Ref. No</w:t>
      </w:r>
    </w:p>
    <w:p>
      <w:r>
        <w:rPr>
          <w:b/>
        </w:rPr>
        <w:t>E. 10</w:t>
      </w:r>
    </w:p>
    <w:p>
      <w:r>
        <w:t>125 986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