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2001-1626 3697 vom 7. Mai 2001</w:t>
      </w:r>
    </w:p>
    <w:p>
      <w:r>
        <w:t>Bundesverwaltung, 2001-05-07, DE</w:t>
      </w:r>
    </w:p>
    <w:p>
      <w:r>
        <w:rPr>
          <w:b/>
        </w:rPr>
        <w:t xml:space="preserve">Quelle: </w:t>
      </w:r>
      <w:r>
        <w:t>https://mcp.opencaselaw.ch/entscheid/ch_vb_2001-1626_3697</w:t>
      </w:r>
    </w:p>
    <w:p>
      <w:r>
        <w:t>FR: CH_VB 2001-1626 3697 du 7 mai 2001</w:t>
      </w:r>
    </w:p>
    <w:p>
      <w:r>
        <w:t>IT: CH_VB 2001-1626 3697 del 7 maggio 2001</w:t>
      </w:r>
    </w:p>
    <w:p>
      <w:pPr>
        <w:pStyle w:val="Heading2"/>
      </w:pPr>
      <w:r>
        <w:t>Erwägungen</w:t>
      </w:r>
    </w:p>
    <w:p>
      <w:r>
        <w:rPr>
          <w:b/>
        </w:rPr>
        <w:t>E. 2</w:t>
      </w:r>
    </w:p>
    <w:p>
      <w:r>
        <w:t>ho</w:t>
      </w:r>
    </w:p>
    <w:p>
      <w:r>
        <w:rPr>
          <w:b/>
        </w:rPr>
        <w:t>E. 7</w:t>
      </w:r>
    </w:p>
    <w:p>
      <w:r>
        <w:t>mai 2001 au 11 mai 2002 (ho = hommes, f = femmes, j = jeunes gens) Voies de droit Conformément à l’art. 55 LTr et aux art. 44 ss LPA ces décisions peuvent être atta- quées devant la commission de recours du Département fédéral de l’économie, 3202 Frauenkappelen, par recours administratif, dans les 30 jours à compter de la présente publication. Le mémoire de recours doit être présenté en deux exemplaires, il indi- quera les conclusions, les motifs et les moyens de preuve et porter la signature du recourant ou de son mandataire. Toute personne ayant qualité pour recourir peut consulter sur rendez-vous, pendant la durée du délai de recours, les permis et leur justificatif, auprès du Secrétariat d’Etat à l’économie, Direction du travail, Conditions de travail, Gurtengasse 3, 3003 Berne, (tél. 031 322 29 45/29 50). 21 août 2001 Secrétariat d’Etat à l’économie: Direction du travail</w:t>
      </w:r>
    </w:p>
    <w:p>
      <w:r>
        <w:t>Schweizerisches Bundesarchiv, Digitale Amtsdruckschriften Archives fédérales suisses, Publications officielles numérisées Archivio federale svizzero, Pubblicazioni ufficiali digitali Permis concernant la durée du travail octroyées In Bundesblatt Dans Feuille fédérale In Foglio federale Jahr 2001 Année Anno Band 1 Volume Volume Heft 33 Cahier Numero Geschäftsnummer --- Numéro d'affaire Numero dell'oggetto Datum 21.08.2001 Date Data Seite 3697-3697 Page Pagina Ref. No</w:t>
      </w:r>
    </w:p>
    <w:p>
      <w:r>
        <w:rPr>
          <w:b/>
        </w:rPr>
        <w:t>E. 10</w:t>
      </w:r>
    </w:p>
    <w:p>
      <w:r>
        <w:t>125 577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