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2000-1693 3989 vom 15. August 2000</w:t>
      </w:r>
    </w:p>
    <w:p>
      <w:r>
        <w:t>Bundesverwaltung, 2000-08-15, DE</w:t>
      </w:r>
    </w:p>
    <w:p>
      <w:r>
        <w:rPr>
          <w:b/>
        </w:rPr>
        <w:t xml:space="preserve">Quelle: </w:t>
      </w:r>
      <w:r>
        <w:t>https://mcp.opencaselaw.ch/entscheid/ch_vb_2000-1693_3989</w:t>
      </w:r>
    </w:p>
    <w:p>
      <w:r>
        <w:t>FR: CH_VB 2000-1693 3989 du 15 août 2000</w:t>
      </w:r>
    </w:p>
    <w:p>
      <w:r>
        <w:t>IT: CH_VB 2000-1693 3989 del 15 agosto 2000</w:t>
      </w:r>
    </w:p>
    <w:p>
      <w:pPr>
        <w:pStyle w:val="Heading2"/>
      </w:pPr>
      <w:r>
        <w:t>Erwägungen</w:t>
      </w:r>
    </w:p>
    <w:p>
      <w:r>
        <w:rPr>
          <w:b/>
        </w:rPr>
        <w:t>E. 10</w:t>
      </w:r>
    </w:p>
    <w:p>
      <w:r>
        <w:t>ho, 10 f 24 juillet 2000 au 31 mars 2003 (modification) Travail de nuit ou travail à trois équipes (art. 17 ou 24 LTr) – Ciba Spécialités Chimiques Monthey SA, 1870 Monthey fabrication de colorants, pigments et azurants optiques 120 ho 24 juillet 2000 au 31 mars 2003 (modification) – Vantico SA, 1870 Monthey fabrication de matières plastiques 120 ho 24 juillet 2000 auf 31 mars 2003 (modification) Travail du dimanche (art. 19 LTr) – Ultra Précision SA, 1870 Monthey décolletage et reprise 7 ho 16 juillet 2000 au 11 mai 2002 (modification) Travail continu (art. 25 LTr) – Vantico SA, 1870 Monthey fabrication de matières plastiques 250 ho 23 juillet 2000 au 31 mars 2003 (modification) – Ciba Spécialités Chimiques Monthey SA, 1870 Monthey fabrication de colorants, pigments et azurants optiques 250 ho 23 juillet 2000 au 31 mars 2003 (modification)</w:t>
      </w:r>
    </w:p>
    <w:p>
      <w:r>
        <w:t>3990 – GE Fitelec SA, 1933 Sembrancher fabrication sur automate à bobiner les condensateurs, imprégnation, confection de câbles 8 ho 16 juillet 2000 au 31 mars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29 50).</w:t>
      </w:r>
    </w:p>
    <w:p>
      <w:r>
        <w:t>3991 Permis concernant la durée du travail octroyés Déplacement des limites du travail de jour Motifs: Exécution de commandes urgentes, horaire d’exploitation nécessaire pour des raisons économiques (art. 10, al. 2, LTr) – Société Coopérative Migros, 2074 Marin Fabrication d’articles traiteurs, viande fraîche: désossage, découpage, préembllage 8 ho, 55 f 5 juin 2000 au 31 mars 2003 (renouvellement) Permis avec dérogation en vertu de l'art. 28 LTr Travail de jour à deux équipes Motifs: Exécution de commandes urgentes, horaire d’exploitation nécessaire pour des raisons économiques (art. 23, al. 1, LTr) – Arsape, 2300 La Chaux-de-Fonds Assemblage des „moteurs pas à pas„ 2 ho, 24 f 19 juin 2000 au 23 juin 2001 – Vetropack SA, 1162 Saint-Prex Récuperation des verres 8 ho 29 mai 2000 au 2 juin 2001 – Sonus SA, 2400 Le Locle injections plastiques et automates de montage 8 ho, 8 f</w:t>
      </w:r>
    </w:p>
    <w:p>
      <w:r>
        <w:rPr>
          <w:b/>
        </w:rPr>
        <w:t>E. 11</w:t>
      </w:r>
    </w:p>
    <w:p>
      <w:r>
        <w:t>juin 2000 au 31 mars 2003 (renouvellement) – FdC Fonderie de Cortaillod SA, 2016 Cortaillod fusion, moulages et finitions 24 ho</w:t>
      </w:r>
    </w:p>
    <w:p>
      <w:r>
        <w:rPr>
          <w:b/>
        </w:rPr>
        <w:t>E. 12</w:t>
      </w:r>
    </w:p>
    <w:p>
      <w:r>
        <w:t>juin 2000 au 31 mars 2003 (renouvellement) – ETA SA Fabriques d’Ebauches (Usine 20), 2052 Fontainemelon diverses partis d‘entreprise 6 ho, 24 f 26 juin 2000 au 31 mars 2003 (renouvellement)</w:t>
      </w:r>
    </w:p>
    <w:p>
      <w:r>
        <w:t>3992 Travail de nuit et travail à trois équipes Motifs: Horaire d’exploitation indispensable pour des raisons techniques ou économiques (art. 17, al. 2, et 24, al. 2, LTr) – Sonus SA, 2400 Le Locle Injections plastiques et automates de montage 2 ho 11 juin 2000 au 31 mars 2003 (renouvellement) – Société Coopérative Migros, 2074 Marin Viande fraîche: désossage, découpage, préemballage 29 ho 5 juin 2000 au 31 mars 2003 (renouvellement) – CEC SA, 2300 La Chaux-de-Fonds Polissage de boîtes de montres 6 ho 19 juin 2000 au 19 octobre 2002 (renouvellement) Permis avec dérogation en vertu de l'art. 28 LTr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w:t>
      </w:r>
    </w:p>
    <w:p>
      <w:r>
        <w:rPr>
          <w:b/>
        </w:rPr>
        <w:t>E. 15</w:t>
      </w:r>
    </w:p>
    <w:p>
      <w:r>
        <w:t>août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32 Cahier Numero Geschäftsnummer --- Numéro d'affaire Numero dell'oggetto Datum 15.08.2000 Date Data Seite 3989-3992 Page Pagina Ref. No 10 124 767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