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2000-0839 2349 vom 28. März 2000</w:t>
      </w:r>
    </w:p>
    <w:p>
      <w:r>
        <w:t>Bundesverwaltung, 2000-03-28, DE</w:t>
      </w:r>
    </w:p>
    <w:p>
      <w:r>
        <w:rPr>
          <w:b/>
        </w:rPr>
        <w:t xml:space="preserve">Quelle: </w:t>
      </w:r>
      <w:r>
        <w:t>https://mcp.opencaselaw.ch/entscheid/ch_vb_2000-0839_2349</w:t>
      </w:r>
    </w:p>
    <w:p>
      <w:r>
        <w:t>FR: CH_VB 2000-0839 2349 du 28 mars 2000</w:t>
      </w:r>
    </w:p>
    <w:p>
      <w:r>
        <w:t>IT: CH_VB 2000-0839 2349 del 28 marzo 2000</w:t>
      </w:r>
    </w:p>
    <w:p>
      <w:pPr>
        <w:pStyle w:val="Heading2"/>
      </w:pPr>
      <w:r>
        <w:t>Erwägungen</w:t>
      </w:r>
    </w:p>
    <w:p>
      <w:r>
        <w:rPr>
          <w:b/>
        </w:rPr>
        <w:t>E. 21</w:t>
      </w:r>
    </w:p>
    <w:p>
      <w:r>
        <w:t>mars 1969 sur les toxiques1, publiée dans la Feuille fédérale no 12 du 28 mars 2000, p 1614 à 1670, figurent par erreur, aux pages 1627 et 1628, les trois produits phytosanitaires ci-après: Eucritt F Numéro d’homologation suisse: I-1302 Charges: 1 Pays d’origine: Italie Numéro d’homologation étranger: 4799 Responsable de mise sur le marché/fabricant: I.C.C. Siapa; Via Friuli 55; I-20031 Cesano Maderno Ridomil combi Numéro d’homologation suisse: I-1308 Charges: 1 Pays d’origine: Italie Numéro d’homologation étranger: 4720 Responsable de mise sur le marché/fabricant: Novartis Protezione Piante; S.S.233 - Km 20.500; I-21040 Origgio Ridomil combi WP 50 Numéro d’homologation suisse: A-1301 Charges: 1 Pays d’origine: Autriche Numéro d’homologation étranger: 2135 Responsable de mise sur le marché/fabricant: Novartis Agro GmbH; Brunner Strasse 59, Obj. 59; A-1235 Wien Ces trois produits ne sont donc pas considérés comme produits phytosanitaires ad- mis dans la liste des matières auxiliaires de l'agriculture visées par l'art. 3a de la loi sur les toxiques.</w:t>
      </w:r>
    </w:p>
    <w:p>
      <w:r>
        <w:rPr>
          <w:b/>
        </w:rPr>
        <w:t>E. 25</w:t>
      </w:r>
    </w:p>
    <w:p>
      <w:r>
        <w:t>avril 2000 Office fédéral de la santé publique</w:t>
      </w:r>
    </w:p>
    <w:p>
      <w:r>
        <w:t>1 RS 813.0</w:t>
      </w:r>
    </w:p>
    <w:p>
      <w:r>
        <w:t>Schweizerisches Bundesarchiv, Digitale Amtsdruckschriften Archives fédérales suisses, Publications officielles numérisées Archivio federale svizzero, Pubblicazioni ufficiali digitali Rectification Décisions de l'OFSP concernant l'admission de produits phytosanitaires dans la liste des matières auxiliares de l'agriculture visées à l'art. 3a de la loi du 21 mars 1969 sur les toxiques In Bundesblatt Dans Feuille fédérale In Foglio federale Jahr 2000 Année Anno Band 1 Volume Volume Heft 16 Cahier Numero Geschäftsnummer --- Numéro d'affaire Numero dell'oggetto Datum 25.04.2000 Date Data Seite 2349-2349 Page Pagina Ref. No 10 124 485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