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1788 2003-0341 vom 18. Mai 2003</w:t>
      </w:r>
    </w:p>
    <w:p>
      <w:r>
        <w:t>Bundesverwaltung, 2003-05-18, DE</w:t>
      </w:r>
    </w:p>
    <w:p>
      <w:r>
        <w:rPr>
          <w:b/>
        </w:rPr>
        <w:t xml:space="preserve">Quelle: </w:t>
      </w:r>
      <w:r>
        <w:t>https://mcp.opencaselaw.ch/entscheid/ch_vb_1788_2003-0341</w:t>
      </w:r>
    </w:p>
    <w:p>
      <w:r>
        <w:t>FR: CH_VB 1788 2003-0341 du 18 mai 2003</w:t>
      </w:r>
    </w:p>
    <w:p>
      <w:r>
        <w:t>IT: CH_VB 1788 2003-0341 del 18 maggio 2003</w:t>
      </w:r>
    </w:p>
    <w:p>
      <w:pPr>
        <w:pStyle w:val="Heading2"/>
      </w:pPr>
      <w:r>
        <w:t>Erwägungen</w:t>
      </w:r>
    </w:p>
    <w:p>
      <w:r>
        <w:rPr>
          <w:b/>
        </w:rPr>
        <w:t>E. 1</w:t>
      </w:r>
    </w:p>
    <w:p>
      <w:r>
        <w:t>Nous avons fixé au dimanche 18 mai 2003 et, dans les limites des disposi- tions légales, aux jours précédents, la votation populaire concernant: – la modification du 4 octobre 2002 de la loi fédérale sur l’armée et l’administration militaire (Loi sur l’armée, LAAM, FF 2002 6086); – la loi fédérale du 4 octobre 2002 sur la protection de la population et sur la protection civile (LPPCi, FF 2002 6066); – l’initiative populaire du 14 mars 1997 «pour des loyers loyaux» (FF 2002 2568); – l’initiative populaire du 1er mai 1998 «pour un dimanche sans voitures par saison – un essai limité à quatre ans (Initiative des dimanches)» (FF 2002 7575); – l’initiative populaire du 9 juin 1999 «La santé à un prix abordable (Ini- tiative-santé)» (FF 2002 7566); – l’initiative populaire du 14 juin 1999 «Droits égaux pour les personnes handicapées» (FF 2002 7569); – l’initiative populaire du 28 septembre 1999 «Sortir du nucléaire – Pour un tournant dans le domaine de l’énergie et pour la désaffectation pro- gressive des centrales nucléaires (Sortir du nucléaire)» (FF 2002 7573); – l’initiative populaire du 28 septembre 1999 «Moratoire-plus – Pour la prolongation du moratoire dans la construction de centrales nucléaires et la limitation du risque nucléaire (Moratoire-plus)» (FF 2002 7571) et – l’initiative populaire du 26 octobre 1999 «pour une offre appropriée en matière de formation professionnelle (Initiative pour des places d’apprentissage)» (FF 2002 2571).</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2002 3193; LDP) et l’ordonnance du Conseil fédéral y relative du 24 mai 1978 (RS 161.11, RO 2002 1755, 3200; ODP); 22 La loi fédérale du 19 décembre 1975 sur les droits politiques des Suisses de l’étranger (RS 161.5) et l’ordonnance du Conseil fédéral y relative du 16 octobre 1991 (RS 161.51, RO 2002 1758), ainsi que les circulaires du Département fédéral des affaires étrangères du 16 octobre 1991 (FF 1991 IV 516) et du 14 juin 2002 (FF 2002 4321);</w:t>
      </w:r>
    </w:p>
    <w:p>
      <w:r>
        <w:t>Votation populaire 1789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 33 Dans chaque commune, les procès-verbaux soient dressés dans la forme prescrite ou que les formules soient commandées à l’Office fédéral des constructions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 diatement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(téléphone 031 322 37 49 pour les résultats et 031 322 37 63 pour les ren- seignements, le dimanche dès 14 heures). L’usage du téléfax a l’avantage d’exclure toute erreur de transmission.</w:t>
      </w:r>
    </w:p>
    <w:p>
      <w:r>
        <w:t>Votation populaire 1790</w:t>
      </w:r>
    </w:p>
    <w:p>
      <w:r>
        <w:rPr>
          <w:b/>
        </w:rPr>
        <w:t>E. 6</w:t>
      </w:r>
    </w:p>
    <w:p>
      <w:r>
        <w:t>Acceptez-vous l’initiative populaire «Droits égaux pour les personnes handicapées»?</w:t>
      </w:r>
    </w:p>
    <w:p>
      <w:r>
        <w:rPr>
          <w:b/>
        </w:rPr>
        <w:t>E. 7</w:t>
      </w:r>
    </w:p>
    <w:p>
      <w:r>
        <w:t>Acceptez-vous l’initiative populaire «Sortir du nucléaire – Pour un tournant dans le domaine de l’énergie et pour la désaffectation progres- sive des centrales nucléaires (Sortir du nucléaire)»?</w:t>
      </w:r>
    </w:p>
    <w:p>
      <w:r>
        <w:rPr>
          <w:b/>
        </w:rPr>
        <w:t>E. 8</w:t>
      </w:r>
    </w:p>
    <w:p>
      <w:r>
        <w:t>Acceptez-vous l’initiative populaire «Moratoire-plus – Pour la prolon- gation du moratoire dans la construction de centrales nucléaires et la limitation du risque nucléaire (Moratoire-plus)»?</w:t>
      </w:r>
    </w:p>
    <w:p>
      <w:r>
        <w:rPr>
          <w:b/>
        </w:rPr>
        <w:t>E. 9</w:t>
      </w:r>
    </w:p>
    <w:p>
      <w:r>
        <w:t>Acceptez-vous l’initiative populaire «pour une offre appropriée en matière de formation professionnelle (Initiative pour des places d’apprentissage)»? Nous vous prions d’agréer, Mesdames et Messieurs les Présidents, Mesdames et Messieurs les conseillers d’Etat, l’assurance de notre haute considération.</w:t>
      </w:r>
    </w:p>
    <w:p>
      <w:r>
        <w:rPr>
          <w:b/>
        </w:rPr>
        <w:t>E. 14</w:t>
      </w:r>
    </w:p>
    <w:p>
      <w:r>
        <w:t>février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18 mai 2003 In Bundesblatt Dans Feuille fédérale In Foglio federale Jahr 2003 Année Anno Band 1 Volume Volume Heft 08 Cahier Numero Geschäftsnummer --- Numéro d'affaire Numero dell'oggetto Datum 04.03.2003 Date Data Seite 1788-1790 Page Pagina Ref. No 10 127 069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