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1758 2000-0683 vom 12. Juni 1995</w:t>
      </w:r>
    </w:p>
    <w:p>
      <w:r>
        <w:t>Bundesverwaltung, 1995-06-12, DE</w:t>
      </w:r>
    </w:p>
    <w:p>
      <w:r>
        <w:rPr>
          <w:b/>
        </w:rPr>
        <w:t xml:space="preserve">Quelle: </w:t>
      </w:r>
      <w:r>
        <w:t>https://mcp.opencaselaw.ch/entscheid/ch_vb_1758_2000-0683</w:t>
      </w:r>
    </w:p>
    <w:p>
      <w:r>
        <w:t>FR: CH_VB 1758 2000-0683 du 12 juin 1995</w:t>
      </w:r>
    </w:p>
    <w:p>
      <w:r>
        <w:t>IT: CH_VB 1758 2000-0683 del 12 giugno 1995</w:t>
      </w:r>
    </w:p>
    <w:p>
      <w:pPr>
        <w:pStyle w:val="Heading2"/>
      </w:pPr>
      <w:r>
        <w:t>Volltext</w:t>
      </w:r>
    </w:p>
    <w:p>
      <w:r>
        <w:t>1758 2000-0683 Loi fédérale sur la sécurité d'installations et d'appareils techniques (LSIT) Normes techniques d'équipements de protection individuelle 1 En vertu de l’art. 4a de la loi fédérale du 19 mars 1976 (modifiée le 18 juin 1993) sur la sécurité d’installations et d’appareils techniques (RS 819.1), les normes techniques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 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Mühlebachstrasse 54, 8008 Zürich. 28 mars 2000 seco - Direction du travail Chef Installations et appareils techniques Franz Schild</w:t>
      </w:r>
    </w:p>
    <w:p>
      <w:r>
        <w:t>1 Voir également FF 1997 IV 505, 1998 945, 1999 8992</w:t>
      </w:r>
    </w:p>
    <w:p>
      <w:r>
        <w:t>1759 Annexe Normes techniques pour équipements de protection individuelle Numéro Titre Référence journal off. – CE EN 139/A1 Appareils de protection respiratoire – Appareils de pro- tection respiratoire à adduction d'air comprimé avec mas- que complet, demi-masque ou ensemble embout buccal – Exigences, essais, marquage 99/C 318/04 EN 795 Protection contre les chutes de hauteur – Dispositifs d’ancrage – Exigences et essais 00/C 40/05 Avertissement: La présente publication ne concerne pas les équipements décrits dans les classes A (ancres structurelles), C (dispositifs d’ancrage équipés de supports d’assurage flexibles horizontaux) et D (dispositifs d’ancrage équipés de rails d’assurage rigides horizontaux), dont il est fait mention aux points suivants: 3.13.1, 3.13.3, 3.13.4, 4.3.1, 4.3.3, 4.3.4, 5.2.1, 5.2.2., 5.2.4, 5.2.5, 5.3.2 (en ce qui concerne la classe A1), 5.3.3, 5.3.4, 5.3.5, 6 (en ce qui concerne les classes A, C et D), annexe A (points A.2, A.3, A.5 et A.6), annexe B, annexe ZA (en ce qui concerne les classes A, C et D) pour lesquelles elle ne donne aucune présomption de conformité aux dispositions de la directive 89/686/CEE. EN 12419 Appareils de protection respiratoire – Appareils de pro- tection respiratoire isolants à adduction d'air comprimé de construction légère, avec masque complet, demi-mas- que ou quart de masque – Exigences, essais, marquage 99/C 318/04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2000 Année Anno Band 1 Volume Volume Heft 13 Cahier Numero Geschäftsnummer --- Numéro d'affaire Numero dell'oggetto Datum 04.04.2000 Date Data Seite 1758-1759 Page Pagina Ref. No 10 124 419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