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1576 2006-0317 vom 7. Februar 2006</w:t>
      </w:r>
    </w:p>
    <w:p>
      <w:r>
        <w:t>Bundesverwaltung, 2006-02-07, DE</w:t>
      </w:r>
    </w:p>
    <w:p>
      <w:r>
        <w:rPr>
          <w:b/>
        </w:rPr>
        <w:t xml:space="preserve">Quelle: </w:t>
      </w:r>
      <w:r>
        <w:t>https://mcp.opencaselaw.ch/entscheid/ch_vb_1576_2006-0317_</w:t>
      </w:r>
    </w:p>
    <w:p>
      <w:r>
        <w:t>FR: CH_VB 1576 2006-0317 du 7 février 2006</w:t>
      </w:r>
    </w:p>
    <w:p>
      <w:r>
        <w:t>IT: CH_VB 1576 2006-0317 del 7 febbraio 2006</w:t>
      </w:r>
    </w:p>
    <w:p>
      <w:pPr>
        <w:pStyle w:val="Heading2"/>
      </w:pPr>
      <w:r>
        <w:t>Volltext</w:t>
      </w:r>
    </w:p>
    <w:p>
      <w:r>
        <w:t>1576 2006-0317 Demandes d’octroi de permis concernant la durée du travail</w:t>
      </w:r>
    </w:p>
    <w:p>
      <w:r>
        <w:t>Permis de travail de nuit (Art. 17 LTr) – 06-7678 / 100606 Heraeus Materials SA, – Cossonay-Gare départements: rectifiage, assemblage, fils horaire d’exploitation indispensable pour des raisons économiques 19 H, 7 F 19.02.2006–18.02.2009 (Renouvellement) – 06-7692 / 100399 Roger Meylan SA, 1143 Apples décollletage et fraisage horaire d’exploitation indispensable pour des raisons économiques 24 H, 5 F 15.01.2006–14.01.2009 (Renouvellement/modification) – 06-7695 / 100016 boxal (suisse) sa, 1782 Belfaux secteurs presses / laminage à froid horaire d’exploitation indispensable pour des raisons économiques 18 H 26.03.2006–25.03.2009 (Renouvellement) – 06-7696 / 100016 boxal (suisse) sa, 1782 Belfaux secteurs fusion, coulée / recuit, traitement de surface, emballage horaire d’exploitation indispensable pour des raisons économiques 8 H 26.03.2006–25.03.2009 (Renouvellement) Permis de travail de nuit et du dimanche (Service de piquet) (Art. 14 et 15 OLT1) – 06-7633 / 110539 Sun Microsystems (Suisse) S.A., succursale de Gland, 1196 Gland Service Level Agreement: Dérangement à des systèmes informatiques pour des clients dans toute la Suisse besoins spéciaux de consommation 7 H 16.01.2006–15.01.2009 (Nouveau permis)</w:t>
      </w:r>
    </w:p>
    <w:p>
      <w:r>
        <w:t>1577 Permis de travail du dimanche (Art. 19 LTr) – 06-7679 / 100606 Heraeus Materials SA, – Cossonay-Gare départements: rectifiage, assemblage, fils horaire d’exploitation indispensable pour des raisons économiques 1 H, 1 F 19.02.2006–18.02.2007 (Nouveau permis) Permis de travail du dimanche et de jours fériés (Art. 19 et 20a LTr) – 06-7694 / 100016 boxal (suisse) sa, 1782 Belfaux nettoyage, surveillance usine, recuit horaire d’exploitation indispensable pour des raisons techniques et économiques 1 H 26.03.2006–25.03.2009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 7 février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2006 Année Anno Band 1 Volume Volume Heft 05 Cahier Numero Geschäftsnummer --- Numéro d'affaire Numero dell'oggetto Datum 07.02.2006 Date Data Seite 1576-1577 Page Pagina Ref. No 10 139 311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