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1544 2007-0502 vom 6. März 2007</w:t>
      </w:r>
    </w:p>
    <w:p>
      <w:r>
        <w:t>Bundesverwaltung, 2007-03-06, DE</w:t>
      </w:r>
    </w:p>
    <w:p>
      <w:r>
        <w:rPr>
          <w:b/>
        </w:rPr>
        <w:t xml:space="preserve">Quelle: </w:t>
      </w:r>
      <w:r>
        <w:t>https://mcp.opencaselaw.ch/entscheid/ch_vb_1544_2007-0502_</w:t>
      </w:r>
    </w:p>
    <w:p>
      <w:r>
        <w:t>FR: CH_VB 1544 2007-0502 du 6 mars 2007</w:t>
      </w:r>
    </w:p>
    <w:p>
      <w:r>
        <w:t>IT: CH_VB 1544 2007-0502 del 6 marzo 2007</w:t>
      </w:r>
    </w:p>
    <w:p>
      <w:pPr>
        <w:pStyle w:val="Heading2"/>
      </w:pPr>
      <w:r>
        <w:t>Volltext</w:t>
      </w:r>
    </w:p>
    <w:p>
      <w:r>
        <w:t>1544 2007-0502 Exécution de la loi fédérale sur la formation professionnelle La CallNet.ch a déposé un projet de règlement concernant l’examen professionnel de Contact Center Supervisor,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6 mars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10 Cahier Numero Geschäftsnummer --- Numéro d'affaire Numero dell'oggetto Datum 06.03.2007 Date Data Seite 1544-1544 Page Pagina Ref. No 10 140 406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