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1424 2005-0341 vom 22. Februar 2005</w:t>
      </w:r>
    </w:p>
    <w:p>
      <w:r>
        <w:t>Bundesverwaltung, 2005-02-22, DE</w:t>
      </w:r>
    </w:p>
    <w:p>
      <w:r>
        <w:rPr>
          <w:b/>
        </w:rPr>
        <w:t xml:space="preserve">Quelle: </w:t>
      </w:r>
      <w:r>
        <w:t>https://mcp.opencaselaw.ch/entscheid/ch_vb_1424_2005-0341_</w:t>
      </w:r>
    </w:p>
    <w:p>
      <w:r>
        <w:t>FR: CH_VB 1424 2005-0341 du 22 février 2005</w:t>
      </w:r>
    </w:p>
    <w:p>
      <w:r>
        <w:t>IT: CH_VB 1424 2005-0341 del 22 febbraio 2005</w:t>
      </w:r>
    </w:p>
    <w:p>
      <w:pPr>
        <w:pStyle w:val="Heading2"/>
      </w:pPr>
      <w:r>
        <w:t>Erwägungen</w:t>
      </w:r>
    </w:p>
    <w:p>
      <w:r>
        <w:rPr>
          <w:b/>
        </w:rPr>
        <w:t>E. 1</w:t>
      </w:r>
    </w:p>
    <w:p>
      <w:r>
        <w:t>La demande de référendum contre la modification du 8 octobre 2004 de la loi fédérale sur le travail dans l’industrie, l’artisanat et le commerce (Loi sur le travail) a abouti, les 50 000 signatures valables exigées par l’art. 141, al. 1, de la Constitution ayant été recueillies.</w:t>
      </w:r>
    </w:p>
    <w:p>
      <w:r>
        <w:rPr>
          <w:b/>
        </w:rPr>
        <w:t>E. 2</w:t>
      </w:r>
    </w:p>
    <w:p>
      <w:r>
        <w:t>Sur 82 803 signatures déposées, 81 744 sont valables.</w:t>
      </w:r>
    </w:p>
    <w:p>
      <w:r>
        <w:rPr>
          <w:b/>
        </w:rPr>
        <w:t>E. 3</w:t>
      </w:r>
    </w:p>
    <w:p>
      <w:r>
        <w:t>La présente décision sera publiée dans la Feuille fédérale et communiquée à: Union syndicale suisse, «Non au travail du dimanche!», case postale, 3000 Berne 23 et Travail.Suisse, case postale 5775, 3001 Berne.</w:t>
      </w:r>
    </w:p>
    <w:p>
      <w:r>
        <w:rPr>
          <w:b/>
        </w:rPr>
        <w:t>E. 7</w:t>
      </w:r>
    </w:p>
    <w:p>
      <w:r>
        <w:t>février 2005 Chancellerie fédérale suisse:</w:t>
      </w:r>
    </w:p>
    <w:p>
      <w:r>
        <w:t>La chancelière de la Confédération, Annemarie Huber-Hotz</w:t>
      </w:r>
    </w:p>
    <w:p>
      <w:r>
        <w:t>1 RS 161.1 2 FF 2004 5109</w:t>
      </w:r>
    </w:p>
    <w:p>
      <w:r>
        <w:t>1425 Référendum contre la modification du 8 octobre 2004 de la loi fédérale sur le travail dans l’industrie, l’artisanat et le commerce (Loi sur le travail) Signatures par canton Cantons Signatures</w:t>
      </w:r>
    </w:p>
    <w:p>
      <w:r>
        <w:t>valables non valables</w:t>
      </w:r>
    </w:p>
    <w:p>
      <w:r>
        <w:t>Zurich</w:t>
      </w:r>
    </w:p>
    <w:p>
      <w:r>
        <w:rPr>
          <w:b/>
        </w:rPr>
        <w:t>E. 9</w:t>
      </w:r>
    </w:p>
    <w:p>
      <w:r>
        <w:t>887 30 Berne</w:t>
      </w:r>
    </w:p>
    <w:p>
      <w:r>
        <w:rPr>
          <w:b/>
        </w:rPr>
        <w:t>E. 12</w:t>
      </w:r>
    </w:p>
    <w:p>
      <w:r>
        <w:t>936 28 Lucerne 3 062 0 Uri 625 38 Schwyz 1 165 3 Obwald 183 0 Nidwald 197 0 Glaris 123 2 Zoug 524 0 Fribourg 3 611 40 Soleure 2 246 10 Bâle-Ville 2 876 0 Bâle-Campagne 2 504 27 Schaffhouse 958 5 Appenzell Rhodes-Ext. 460 2 Appenzell Rhodes-Int. 37 0 Saint-Gall 5 120 2 Grisons 1 618 6 Argovie 5 657</w:t>
      </w:r>
    </w:p>
    <w:p>
      <w:r>
        <w:rPr>
          <w:b/>
        </w:rPr>
        <w:t>E. 15</w:t>
      </w:r>
    </w:p>
    <w:p>
      <w:r>
        <w:t>Thurgovie 1 793 40 Tessin 7 743 24 Vaud 5 423 725 Valais 4 664</w:t>
      </w:r>
    </w:p>
    <w:p>
      <w:r>
        <w:rPr>
          <w:b/>
        </w:rPr>
        <w:t>E. 17</w:t>
      </w:r>
    </w:p>
    <w:p>
      <w:r>
        <w:t>Neuchâtel 3 061 8 Genève 3 762 26 Jura 1 509 11</w:t>
      </w:r>
    </w:p>
    <w:p>
      <w:r>
        <w:t>Suisse 81 744 1 059</w:t>
      </w:r>
    </w:p>
    <w:p>
      <w:r>
        <w:t>Schweizerisches Bundesarchiv, Digitale Amtsdruckschriften Archives fédérales suisses, Publications officielles numérisées Archivio federale svizzero, Pubblicazioni ufficiali digitali Référendum contre la modification du 8 octobre 2004 de la loi fédérale sur le travail dans l'industrie, l'artisanat et le commerce (Loi sur le travail) In Bundesblatt Dans Feuille fédérale In Foglio federale Jahr 2005 Année Anno Band 1 Volume Volume Heft 07 Cahier Numero Geschäftsnummer --- Numéro d'affaire Numero dell'oggetto Datum 22.02.2005 Date Data Seite 1424-1425 Page Pagina Ref. No 10 138 405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