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 2008-2133 vom 25. August 2008</w:t>
      </w:r>
    </w:p>
    <w:p>
      <w:r>
        <w:t>Bundesverwaltung, 2008-08-25, DE</w:t>
      </w:r>
    </w:p>
    <w:p>
      <w:r>
        <w:rPr>
          <w:b/>
        </w:rPr>
        <w:t xml:space="preserve">Quelle: </w:t>
      </w:r>
      <w:r>
        <w:t>https://mcp.opencaselaw.ch/entscheid/ch_vb_10_2008-2133_</w:t>
      </w:r>
    </w:p>
    <w:p>
      <w:r>
        <w:t>FR: CH_VB 10 2008-2133 du 25 août 2008</w:t>
      </w:r>
    </w:p>
    <w:p>
      <w:r>
        <w:t>IT: CH_VB 10 2008-2133 del 25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9 avril 2008 l’appareil à sous Hot Fruit V. 1.7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Hot Fruit V. 1.7 sont autorisées sous réserve du respect d’autres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8300 francs sont mis à la charge de CMD Unter- haltungselektronik, Christian Mittermair (art. 112 ss OLMJ). Le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Cette décision est communiquée aux cantons et publiée au feuille fédérale.</w:t>
      </w:r>
    </w:p>
    <w:p>
      <w:r>
        <w:rPr>
          <w:b/>
        </w:rPr>
        <w:t>E. 6</w:t>
      </w:r>
    </w:p>
    <w:p>
      <w:r>
        <w:t>Notification: – CMD Unterhaltungselektronik, Christian Mittermair, Schopenhauergasse 4, A-4055 Pucking</w:t>
      </w:r>
    </w:p>
    <w:p>
      <w:r>
        <w:rPr>
          <w:b/>
        </w:rPr>
        <w:t>E. 7</w:t>
      </w:r>
    </w:p>
    <w:p>
      <w:r>
        <w:t>Un recours contre la présente décision n’aura pas d’effet suspensif, confor- mément à l’art. 55 PA. Un recours peut être déposé contre la présente décision dans les 30 jours qui suivent la notification, auprès du Tribunal administratif fédéral, Postfach, 3000 Berne 14.</w:t>
      </w:r>
    </w:p>
    <w:p>
      <w:r>
        <w:rPr>
          <w:b/>
        </w:rPr>
        <w:t>E. 9</w:t>
      </w:r>
    </w:p>
    <w:p>
      <w:r>
        <w:t>septembre 2008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concernant l'appareil à sous Hot Fruit V. 1.7 In Bundesblatt Dans Feuille fédérale In Foglio federale Jahr 2008 Année Anno Band 1 Volume Volume Heft 36 Cahier Numero Geschäftsnummer --- Numéro d'affaire Numero dell'oggetto Datum 09.09.2008 Date Data Seite 6910-6910 Page Pagina Ref. No</w:t>
      </w:r>
    </w:p>
    <w:p>
      <w:r>
        <w:rPr>
          <w:b/>
        </w:rPr>
        <w:t>E. 10</w:t>
      </w:r>
    </w:p>
    <w:p>
      <w:r>
        <w:t>142 096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