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1098 2001-0381 vom 13. März 2001</w:t>
      </w:r>
    </w:p>
    <w:p>
      <w:r>
        <w:t>Bundesverwaltung, 2001-03-13, DE</w:t>
      </w:r>
    </w:p>
    <w:p>
      <w:r>
        <w:rPr>
          <w:b/>
        </w:rPr>
        <w:t xml:space="preserve">Quelle: </w:t>
      </w:r>
      <w:r>
        <w:t>https://mcp.opencaselaw.ch/entscheid/ch_vb_1098_2001-0381</w:t>
      </w:r>
    </w:p>
    <w:p>
      <w:r>
        <w:t>FR: CH_VB 1098 2001-0381 du 13 mars 2001</w:t>
      </w:r>
    </w:p>
    <w:p>
      <w:r>
        <w:t>IT: CH_VB 1098 2001-0381 del 13 marzo 2001</w:t>
      </w:r>
    </w:p>
    <w:p>
      <w:pPr>
        <w:pStyle w:val="Heading2"/>
      </w:pPr>
      <w:r>
        <w:t>Erwägungen</w:t>
      </w:r>
    </w:p>
    <w:p>
      <w:r>
        <w:rPr>
          <w:b/>
        </w:rPr>
        <w:t>E. 1</w:t>
      </w:r>
    </w:p>
    <w:p>
      <w:r>
        <w:t>La demande de référendum contre la modification du 6 octobre 2000 de la loi fédérale sur l’armée et l’administration militaire (LAAM) (Coopération en matière d’instruction) a abouti, les 50 000 signatures valables exigées par l’art. 141, al. 1, de la Constitution ayant été recueillies.</w:t>
      </w:r>
    </w:p>
    <w:p>
      <w:r>
        <w:rPr>
          <w:b/>
        </w:rPr>
        <w:t>E. 2</w:t>
      </w:r>
    </w:p>
    <w:p>
      <w:r>
        <w:t>Sur 67 963 signatures déposées, 66 932 sont valables.</w:t>
      </w:r>
    </w:p>
    <w:p>
      <w:r>
        <w:rPr>
          <w:b/>
        </w:rPr>
        <w:t>E. 3</w:t>
      </w:r>
    </w:p>
    <w:p>
      <w:r>
        <w:t>La présente décision sera publiée dans la Feuille fédérale et communiquée au: a. Referendumskomitee „Kriegsabenteuer nein - humanitäre Präsenz ja”, Aktion für eine unabhängige und neutrale Schweiz, Geschäftsführer: Herr Nationalrat Hans Fehr, Postfach 218, 3000 Bern 16; b. Eidgenössisches Komitee für eine direktdemokratische, neutrale und souveräne Schweiz, Sekretariat: Herr Urs Graf, Postfach 2959, 8033 Zürich. 26 février 2001 Chancellerie fédérale suisse: La chancelière de la Confédération, Annemarie Huber-Hotz 1 RS 161.1 2 FF 2000 4756</w:t>
      </w:r>
    </w:p>
    <w:p>
      <w:r>
        <w:t>1099 Référendum Référendum contre la modification du 6 octobre 2000 de la loi fédérale sur l’armée et l’administration militaire (LAAM) (Coopération en matière d’instruction) Signatures par canton Cantons Signatures valables non valables Zurich...................................................................... 19 995 138 Berne.......................................................................</w:t>
      </w:r>
    </w:p>
    <w:p>
      <w:r>
        <w:rPr>
          <w:b/>
        </w:rPr>
        <w:t>E. 8</w:t>
      </w:r>
    </w:p>
    <w:p>
      <w:r>
        <w:t>175 98 Lucerne ................................................................... 2 417 61 Uri........................................................................... 460 42 Schwyz.................................................................... 2 174</w:t>
      </w:r>
    </w:p>
    <w:p>
      <w:r>
        <w:rPr>
          <w:b/>
        </w:rPr>
        <w:t>E. 9</w:t>
      </w:r>
    </w:p>
    <w:p>
      <w:r>
        <w:t>Obwald.................................................................... 415 0 Nidwald................................................................... 518 4 Glaris....................................................................... 329 28 Zoug........................................................................ 857 0 Fribourg .................................................................. 457 7 Soleure.................................................................... 1 887 32 Bâle-Ville................................................................ 1 344 0 Bâle-Campagne....................................................... 1 861 68 Schaffhouse............................................................. 973 33 Appenzell Rh.-Ext. ................................................. 638</w:t>
      </w:r>
    </w:p>
    <w:p>
      <w:r>
        <w:rPr>
          <w:b/>
        </w:rPr>
        <w:t>E. 11</w:t>
      </w:r>
    </w:p>
    <w:p>
      <w:r>
        <w:t>Appenzell Rh.-Int.................................................... 212 3 Saint-Gall................................................................ 4 841 102 Grisons.................................................................... 2 034</w:t>
      </w:r>
    </w:p>
    <w:p>
      <w:r>
        <w:rPr>
          <w:b/>
        </w:rPr>
        <w:t>E. 16</w:t>
      </w:r>
    </w:p>
    <w:p>
      <w:r>
        <w:t>Argovie ................................................................... 8 308 139 Thurgovie................................................................ 2 559 23 Tessin...................................................................... 2 018 115 Vaud ....................................................................... 1 939 30 Valais...................................................................... 915 60 Neuchâtel................................................................ 419 5 Genève.................................................................... 1 058 4 Jura.......................................................................... 129 3 Suisse...................................................................... 66 932 1 031</w:t>
      </w:r>
    </w:p>
    <w:p>
      <w:r>
        <w:t>Schweizerisches Bundesarchiv, Digitale Amtsdruckschriften Archives fédérales suisses, Publications officielles numérisées Archivio federale svizzero, Pubblicazioni ufficiali digitali Référendum contre la modification du 6 octobre 2000 de la loi fédérale sur l'armée et l'administration militaire (LAAM) (Coopération en matière d'instruction) In Bundesblatt Dans Feuille fédérale In Foglio federale Jahr 2001 Année Anno Band 1 Volume Volume Heft 10 Cahier Numero Geschäftsnummer --- Numéro d'affaire Numero dell'oggetto Datum 13.03.2001 Date Data Seite 1098-1099 Page Pagina Ref. No 10 125 236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