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08-0891 3913 vom 3. Juni 2008</w:t>
      </w:r>
    </w:p>
    <w:p>
      <w:r>
        <w:t>Bundesverwaltung, 2008-06-03, DE</w:t>
      </w:r>
    </w:p>
    <w:p>
      <w:r>
        <w:rPr>
          <w:b/>
        </w:rPr>
        <w:t xml:space="preserve">Quelle: </w:t>
      </w:r>
      <w:r>
        <w:t>https://mcp.opencaselaw.ch/entscheid/ch_vb_08-0891_3913_</w:t>
      </w:r>
    </w:p>
    <w:p>
      <w:r>
        <w:t>FR: CH_VB 08-0891 3913 du 3 juin 2008</w:t>
      </w:r>
    </w:p>
    <w:p>
      <w:r>
        <w:t>IT: CH_VB 08-0891 3913 del 3 giugno 2008</w:t>
      </w:r>
    </w:p>
    <w:p>
      <w:pPr>
        <w:pStyle w:val="Heading2"/>
      </w:pPr>
      <w:r>
        <w:t>Erwägungen</w:t>
      </w:r>
    </w:p>
    <w:p>
      <w:r>
        <w:rPr>
          <w:b/>
        </w:rPr>
        <w:t>E. 1</w:t>
      </w:r>
    </w:p>
    <w:p>
      <w:r>
        <w:t>La Confédération participe, avec des fonds à affectation liée imputés aux impôts sur les huiles minérales, aux coûts de remise en état qui incombent au canton d’Obwald dans le domaine des routes publiques suite aux intempéries qui se sont produites entre le 19 et le 23 août 2005.</w:t>
      </w:r>
    </w:p>
    <w:p>
      <w:r>
        <w:rPr>
          <w:b/>
        </w:rPr>
        <w:t>E. 2</w:t>
      </w:r>
    </w:p>
    <w:p>
      <w:r>
        <w:t>Le Conseil fédéral fixe la date d’entrée en vigueur.</w:t>
      </w:r>
    </w:p>
    <w:p>
      <w:r>
        <w:rPr>
          <w:b/>
        </w:rPr>
        <w:t>E. 3</w:t>
      </w:r>
    </w:p>
    <w:p>
      <w:r>
        <w:t>La loi a effet jusqu’au 31 décembre 2009.</w:t>
      </w:r>
    </w:p>
    <w:p>
      <w:r>
        <w:t>1 RS 101 2 FF 2008 3899</w:t>
      </w:r>
    </w:p>
    <w:p>
      <w:r>
        <w:t>Prestations de la Confédération pour la réparation des dégâts dus aux intempéries de 2005 dans le canton d’Obwald. LF 3914</w:t>
      </w:r>
    </w:p>
    <w:p>
      <w:r>
        <w:t>Schweizerisches Bundesarchiv, Digitale Amtsdruckschriften Archives fédérales suisses, Publications officielles numérisées Archivio federale svizzero, Pubblicazioni ufficiali digitali Loi fédérale concernant les prestations de la Confédération pour la réparation des dégâts dus aux intempéries de 2005 dans le canton d'Obwald (Projet) In Bundesblatt Dans Feuille fédérale In Foglio federale Jahr 2008 Année Anno Band 1 Volume Volume Heft 22 Cahier Numero Geschäftsnummer --- Numéro d'affaire Numero dell'oggetto Datum 03.06.2008 Date Data Seite 3913-3914 Page Pagina Ref. No 10 141 820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