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08-0832 2459 vom 24. Mai 1978</w:t>
      </w:r>
    </w:p>
    <w:p>
      <w:r>
        <w:t>Bundesverwaltung, 1978-05-24, DE</w:t>
      </w:r>
    </w:p>
    <w:p>
      <w:r>
        <w:rPr>
          <w:b/>
        </w:rPr>
        <w:t xml:space="preserve">Quelle: </w:t>
      </w:r>
      <w:r>
        <w:t>https://mcp.opencaselaw.ch/entscheid/ch_vb_08-0832_2459_</w:t>
      </w:r>
    </w:p>
    <w:p>
      <w:r>
        <w:t>FR: CH_VB 08-0832 2459 du 24 mai 1978</w:t>
      </w:r>
    </w:p>
    <w:p>
      <w:r>
        <w:t>IT: CH_VB 08-0832 2459 del 24 maggio 1978</w:t>
      </w:r>
    </w:p>
    <w:p>
      <w:pPr>
        <w:pStyle w:val="Heading2"/>
      </w:pPr>
      <w:r>
        <w:t>Erwägungen</w:t>
      </w:r>
    </w:p>
    <w:p>
      <w:r>
        <w:rPr>
          <w:b/>
        </w:rPr>
        <w:t>E. 1</w:t>
      </w:r>
    </w:p>
    <w:p>
      <w:r>
        <w:t>RS 161.1</w:t>
      </w:r>
    </w:p>
    <w:p>
      <w:r>
        <w:rPr>
          <w:b/>
        </w:rPr>
        <w:t>E. 2</w:t>
      </w:r>
    </w:p>
    <w:p>
      <w:r>
        <w:t>RS 161.11</w:t>
      </w:r>
    </w:p>
    <w:p>
      <w:r>
        <w:rPr>
          <w:b/>
        </w:rPr>
        <w:t>E. 3</w:t>
      </w:r>
    </w:p>
    <w:p>
      <w:r>
        <w:t>Ehrler Melchior, Grundstrasse 124, 6430 Schwyz</w:t>
      </w:r>
    </w:p>
    <w:p>
      <w:r>
        <w:rPr>
          <w:b/>
        </w:rPr>
        <w:t>E. 4</w:t>
      </w:r>
    </w:p>
    <w:p>
      <w:r>
        <w:t>Gonseth Frédéric, Chemin Jordillon 1, 1090 La Croix (Lutry)</w:t>
      </w:r>
    </w:p>
    <w:p>
      <w:r>
        <w:rPr>
          <w:b/>
        </w:rPr>
        <w:t>E. 5</w:t>
      </w:r>
    </w:p>
    <w:p>
      <w:r>
        <w:t>Guinand Jean, Faubourg du Lac 19, 2000 Neuchâtel</w:t>
      </w:r>
    </w:p>
    <w:p>
      <w:r>
        <w:rPr>
          <w:b/>
        </w:rPr>
        <w:t>E. 6</w:t>
      </w:r>
    </w:p>
    <w:p>
      <w:r>
        <w:t>Hegi Roger, Sportstrasse 2, 5620 Bremgarten</w:t>
      </w:r>
    </w:p>
    <w:p>
      <w:r>
        <w:rPr>
          <w:b/>
        </w:rPr>
        <w:t>E. 7</w:t>
      </w:r>
    </w:p>
    <w:p>
      <w:r>
        <w:t>Longet René, Chemin des Verjus 90B, 1213 Onex</w:t>
      </w:r>
    </w:p>
    <w:p>
      <w:r>
        <w:rPr>
          <w:b/>
        </w:rPr>
        <w:t>E. 8</w:t>
      </w:r>
    </w:p>
    <w:p>
      <w:r>
        <w:t>Lüthi Ruth, Route de Schiffenen 14, 1700 Fribourg</w:t>
      </w:r>
    </w:p>
    <w:p>
      <w:r>
        <w:rPr>
          <w:b/>
        </w:rPr>
        <w:t>E. 9</w:t>
      </w:r>
    </w:p>
    <w:p>
      <w:r>
        <w:t>Müller Thomas, Promenadenstrasse 93, 9400 Rorschach</w:t>
      </w:r>
    </w:p>
    <w:p>
      <w:r>
        <w:rPr>
          <w:b/>
        </w:rPr>
        <w:t>E. 10</w:t>
      </w:r>
    </w:p>
    <w:p>
      <w:r>
        <w:t>Orelli Vassere Chiara, Via Antonio Olgiati 1, 6900 Lugano</w:t>
      </w:r>
    </w:p>
    <w:p>
      <w:r>
        <w:rPr>
          <w:b/>
        </w:rPr>
        <w:t>E. 11</w:t>
      </w:r>
    </w:p>
    <w:p>
      <w:r>
        <w:t>Parmelin Guy, Route de Mély 20, 1183 Bursins</w:t>
      </w:r>
    </w:p>
    <w:p>
      <w:r>
        <w:rPr>
          <w:b/>
        </w:rPr>
        <w:t>E. 12</w:t>
      </w:r>
    </w:p>
    <w:p>
      <w:r>
        <w:t>Ryffel Markus, Eichlihubelweg 34, 3112 Allmendingen</w:t>
      </w:r>
    </w:p>
    <w:p>
      <w:r>
        <w:rPr>
          <w:b/>
        </w:rPr>
        <w:t>E. 13</w:t>
      </w:r>
    </w:p>
    <w:p>
      <w:r>
        <w:t>Schenk Michelle, Mafroi 6, 1260 Nyon</w:t>
      </w:r>
    </w:p>
    <w:p>
      <w:r>
        <w:rPr>
          <w:b/>
        </w:rPr>
        <w:t>E. 14</w:t>
      </w:r>
    </w:p>
    <w:p>
      <w:r>
        <w:t>Schenk Simon, Brüggmätteliweg 9, 3555 Trubschachen</w:t>
      </w:r>
    </w:p>
    <w:p>
      <w:r>
        <w:rPr>
          <w:b/>
        </w:rPr>
        <w:t>E. 15</w:t>
      </w:r>
    </w:p>
    <w:p>
      <w:r>
        <w:t>Schild Jörg, Marschalkenstrasse 74, 4054 Basel</w:t>
      </w:r>
    </w:p>
    <w:p>
      <w:r>
        <w:rPr>
          <w:b/>
        </w:rPr>
        <w:t>E. 16</w:t>
      </w:r>
    </w:p>
    <w:p>
      <w:r>
        <w:t>Cahier Numero Geschäftsnummer --- Numéro d'affaire Numero dell'oggetto Datum 22.04.2008 Date Data Seite 2459-2462 Page Pagina Ref. No 10 141 663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