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06-2649 8237 vom 18. September 2006</w:t>
      </w:r>
    </w:p>
    <w:p>
      <w:r>
        <w:t>Bundesverwaltung, 2006-09-18, DE</w:t>
      </w:r>
    </w:p>
    <w:p>
      <w:r>
        <w:rPr>
          <w:b/>
        </w:rPr>
        <w:t xml:space="preserve">Quelle: </w:t>
      </w:r>
      <w:r>
        <w:t>https://mcp.opencaselaw.ch/entscheid/ch_vb_06-2649_8237_</w:t>
      </w:r>
    </w:p>
    <w:p>
      <w:r>
        <w:t>FR: CH_VB 06-2649 8237 du 18 septembre 2006</w:t>
      </w:r>
    </w:p>
    <w:p>
      <w:r>
        <w:t>IT: CH_VB 06-2649 8237 del 18 settembre 2006</w:t>
      </w:r>
    </w:p>
    <w:p>
      <w:pPr>
        <w:pStyle w:val="Heading2"/>
      </w:pPr>
      <w:r>
        <w:t>Volltext</w:t>
      </w:r>
    </w:p>
    <w:p>
      <w:r>
        <w:t>2006-2649 8237 Assemblée fédérale</w:t>
      </w:r>
    </w:p>
    <w:p>
      <w:r>
        <w:t>Les conseils législatifs se sont réunis à Flims pour la session d’automne (14e session de la 47e législature), le lundi 18 septembre 2006. La session s’est ouverte à 14 h 30 par une séance commune du Conseil national et du Conseil des Etats. Les deux chambres ont ensuite poursuivi leurs travaux séparément. Elections Conseil national Ida Glanzmann-Hunkeler, originaire d’Altishofen (LU), commerçante, domiciliée à Altishofen (en remplacement de Josef Leu, démissionnaire) Zeller Andreas, originaire de Flawil (SG), directeur, domicilié à Flawil (en rempla- cement de Peter Weigelt, démissionnaire) Zemp Markus, originaire de Romoos (LU), maître agriculteur, domicilié à Schafis- heim (en remplacement de Doris Leuthard, élue conseillère fédérale) Assemblée fédérale (Chambres réunies) Le 4 octobre, l’Assemblée fédérale (Chambres réunies) a procédé aux élections suivantes: Tribunal fédéral Présidence Monsieur Arthur Aeschlimann Vice-présidence Madame Susanne Leuzinger-Naef La session d’automne a été close le vendredi 6 octobre 2006.</w:t>
      </w:r>
    </w:p>
    <w:p>
      <w:r>
        <w:t>Assemblée fédérale</w:t>
      </w:r>
    </w:p>
    <w:p>
      <w:r>
        <w:t>8238</w:t>
      </w:r>
    </w:p>
    <w:p>
      <w:r>
        <w:t>Schweizerisches Bundesarchiv, Digitale Amtsdruckschriften Archives fédérales suisses, Publications officielles numérisées Archivio federale svizzero, Pubblicazioni ufficiali digitali Assemblée fédérale In Bundesblatt Dans Feuille fédérale In Foglio federale Jahr 2006 Année Anno Band 1 Volume Volume Heft 42 Cahier Numero Geschäftsnummer --- Numéro d'affaire Numero dell'oggetto Datum 24.10.2006 Date Data Seite 8237-8238 Page Pagina Ref. No 10 140 035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