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06-1447 5083 vom 4. Oktober 2002</w:t>
      </w:r>
    </w:p>
    <w:p>
      <w:r>
        <w:t>Bundesverwaltung, 2002-10-04, DE</w:t>
      </w:r>
    </w:p>
    <w:p>
      <w:r>
        <w:rPr>
          <w:b/>
        </w:rPr>
        <w:t xml:space="preserve">Quelle: </w:t>
      </w:r>
      <w:r>
        <w:t>https://mcp.opencaselaw.ch/entscheid/ch_vb_06-1447_5083_</w:t>
      </w:r>
    </w:p>
    <w:p>
      <w:r>
        <w:t>FR: CH_VB 06-1447 5083 du 4 octobre 2002</w:t>
      </w:r>
    </w:p>
    <w:p>
      <w:r>
        <w:t>IT: CH_VB 06-1447 5083 del 4 ottobre 2002</w:t>
      </w:r>
    </w:p>
    <w:p>
      <w:pPr>
        <w:pStyle w:val="Heading2"/>
      </w:pPr>
      <w:r>
        <w:t>Volltext</w:t>
      </w:r>
    </w:p>
    <w:p>
      <w:r>
        <w:t>2006-1447 5083 B Arrêté fédéral Projet portant mise en vigueur intégrale de la révision des droits populaires du 4 octobre 2002 du …</w:t>
      </w:r>
    </w:p>
    <w:p>
      <w:r>
        <w:t>L’Assemblée fédérale de la Confédération suisse, vu le message du Conseil fédéral du 31 mai 20061, arrête: Art. 1 Les dispositions suivantes de la Constitution qui figurent dans l’arrêté fédéral du 4 octobre 2002 relatif à la révision des droits populaires2 entrent en vigueur en même temps que la loi fédérale du … sur l’introduction de l’initiative populaire générale3: a. art. 139a; b. art. 139b, al. 1; c. art. 140, al. 2, let. abis et b; d. art. 156, al. 3, let. b et c; e. art. 189, al. 1bis. Art. 2 1 Le présent arrêté n’est pas sujet au référendum. 2 Le Conseil fédéral fixe la date de l’entrée en vigueur.</w:t>
      </w:r>
    </w:p>
    <w:p>
      <w:r>
        <w:t>1 FF 2006 5001 2 RO 2003 1949, 2003 1953 3 RS ...; RO … (FF 2006 5073</w:t>
      </w:r>
    </w:p>
    <w:p>
      <w:r>
        <w:t>Vigueur intégrale de la révision des droits populaires du 4 octobre 2002. AF</w:t>
      </w:r>
    </w:p>
    <w:p>
      <w:r>
        <w:t>5084</w:t>
      </w:r>
    </w:p>
    <w:p>
      <w:r>
        <w:t>Schweizerisches Bundesarchiv, Digitale Amtsdruckschriften Archives fédérales suisses, Publications officielles numérisées Archivio federale svizzero, Pubblicazioni ufficiali digitali Arrêté fédéral portant mise en vigueur intégrale de la révision des droits populaires du 4 octobre 2002 (Projet) In Bundesblatt Dans Feuille fédérale In Foglio federale Jahr 2006 Année Anno Band 1 Volume Volume Heft 25 Cahier Numero Geschäftsnummer --- Numéro d'affaire Numero dell'oggetto Datum 27.06.2006 Date Data Seite 5083-5084 Page Pagina Ref. No 10 139 691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