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E-4589/2015 vom 28. Juni 2017</w:t>
      </w:r>
    </w:p>
    <w:p>
      <w:r>
        <w:t>Bundesverwaltungsgericht, 2017-06-28, DE</w:t>
      </w:r>
    </w:p>
    <w:p>
      <w:r>
        <w:rPr>
          <w:b/>
        </w:rPr>
        <w:t xml:space="preserve">Quelle: </w:t>
      </w:r>
      <w:r>
        <w:t>https://mcp.opencaselaw.ch/entscheid/bvger_E-4589_2015</w:t>
      </w:r>
    </w:p>
    <w:p>
      <w:r>
        <w:t>FR: TAF E-4589/2015 du 28 juin 2017</w:t>
      </w:r>
    </w:p>
    <w:p>
      <w:r>
        <w:t>IT: TAF E-4589/2015 del 28 giugno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 Auf die frist- und formgerecht eingereichte Beschwerde ist einzutreten (Art. 108 Abs. 2 AsylG und Art. 52 Abs. 1 VwVG).</w:t>
      </w:r>
    </w:p>
    <w:p>
      <w:r>
        <w:rPr>
          <w:b/>
        </w:rPr>
        <w:t>E. 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3.1</w:t>
      </w:r>
    </w:p>
    <w:p>
      <w:r>
        <w:t>Gemäss Art. 31a Abs. 1 Bst. b AsylG tritt die Vorinstanz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3.3</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4.1</w:t>
      </w:r>
    </w:p>
    <w:p>
      <w:r>
        <w:t>Ein Abgleich der Fingerabdrücke der Beschwerdeführenden mit der Eurodac-Datenbank ergab, dass diese am 13. Mai 2014 in Ungarn ein Asylgesuch eingereicht hatten. Die ungarischen Behörden haben dem entsprechenden Übernahmeersuchen der Vorinstanz am 14. Oktober 2014 zugestimmt und die Fragen zur Überstellung beziehungsweise Unterkunft und medizinischer Behandlung am 27. Mai 2015 beantwortet. Die Zuständigkeit Ungarns ist somit grundsätzlich gegeben.</w:t>
      </w:r>
    </w:p>
    <w:p>
      <w:r>
        <w:rPr>
          <w:b/>
        </w:rPr>
        <w:t>E. 4.2</w:t>
      </w:r>
    </w:p>
    <w:p>
      <w:r>
        <w:t>Die Beschwerdeführenden bringen hiergegen im Wesentlichen vor, die Situation in Ungarn sei weiterhin unzumutbar und unzulässig. Sie würden zur Gruppe der verletzlichen Personen gehören. Den Akten sei nicht zu entnehmen, dass die Vorinstanz nach der allgemeinen Antwort der ungarischen Behörden noch weitere konkrete Garantien verlangt habe.</w:t>
      </w:r>
    </w:p>
    <w:p>
      <w:r>
        <w:rPr>
          <w:b/>
        </w:rPr>
        <w:t>E. 4.3</w:t>
      </w:r>
    </w:p>
    <w:p>
      <w:r>
        <w:t>Im Lichte von Art. 3 Abs. 2 Dublin-III-VO ist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w:t>
      </w:r>
    </w:p>
    <w:p>
      <w:r>
        <w:rPr>
          <w:b/>
        </w:rPr>
        <w:t>E. 4.4</w:t>
      </w:r>
    </w:p>
    <w:p>
      <w:r>
        <w:t>Das Bundesverwaltungsgericht hat im Urteil D-7853/2015 vom 31. Mai 2017 (vorgesehen zur Publikation als Referenzurteil) eingehend die Entwicklung der Situation für Asylsuchende in Ungarn - insbesondere für jene, die in Anwendung der Dublin-III-VO nach Ungarn überstellt werden - unter Berücksichtigung des bedeutenden Migrationsstroms analysiert,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habe, sei es dem Bundesverwaltungsgericht aufgrund des derzeitigen Stands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Gestützt auf diese Erwägungen hat das Bundesverwaltungsgericht im erwähnten Urteil die angefochtene Verfügung aufgehoben und die Sache zur neuen Entscheidung an das Staatssekretariat für Migration zurückgewiesen und führte aus, es obliege der erstinstanzlichen Behörde, sämtliche Sachverhaltselemente zusammenzutragen, die zur Beurteilung dieser wesentlichen Fragen zu Ungarn erforderlich seien, und es sei nicht die Aufgabe der Beschwerdeinstanz, komplexe ergänzende Abklärungen vorzunehmen. Das Bundesverwaltungsgericht würde sonst mit einem Sachentscheid seine Zuständigkeit überschreiten und die betroffene Partei werde um den gesetzlich vorgesehenen Instanzenzug gebracht (vgl. Urteil BVGer D-7853/2015 vom 31. Mai 2017 insb. E. 13 [zur Publikation als Referenzurteil vorgesehen]).</w:t>
      </w:r>
    </w:p>
    <w:p>
      <w:r>
        <w:rPr>
          <w:b/>
        </w:rPr>
        <w:t>E. 5</w:t>
      </w:r>
    </w:p>
    <w:p>
      <w:r>
        <w:t>Nach dem Gesagten ist es dem Gericht vorliegend nicht möglich, die Beschwerdevorbringen zu beurteilen. Die angefochtene Verfügung ist aufzuheben und die Sache zur vollständigen Sachverhaltsfeststellung sowie zu neuer Entscheidung an die Vorinstanz zurückzuweisen. Die Beschwerde ist mithin gutzuheissen, ohne auf die weiteren Beschwerdevorbringen einzugehen.</w:t>
      </w:r>
    </w:p>
    <w:p>
      <w:r>
        <w:rPr>
          <w:b/>
        </w:rPr>
        <w:t>E. 6.1</w:t>
      </w:r>
    </w:p>
    <w:p>
      <w:r>
        <w:t>Bei diesem Ausgang des Verfahrens sind keine Kosten zu erheben (Art. 63 Abs. 1 und 2 VwVG).</w:t>
      </w:r>
    </w:p>
    <w:p>
      <w:r>
        <w:rPr>
          <w:b/>
        </w:rPr>
        <w:t>E. 6.2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Es wurde keine Kostennote eingereicht. Auf entsprechende Nachforderung kann verzichtet werden, da sich die Vertretungskosten aufgrund der Akten abschätzen lassen und auf Fr. 600.- zu beziffern sind (Art. 14 Abs. 2 VGKE). Dieser Betrag ist dem Beschwerdeführer als Parteientschädigung zuzusprechen und durch die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