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C-7147/2015 vom 2. Oktober 2015</w:t>
      </w:r>
    </w:p>
    <w:p>
      <w:r>
        <w:t>Bundesverwaltungsgericht, 2015-10-02, FR</w:t>
      </w:r>
    </w:p>
    <w:p>
      <w:r>
        <w:rPr>
          <w:b/>
        </w:rPr>
        <w:t xml:space="preserve">Quelle: </w:t>
      </w:r>
      <w:r>
        <w:t>https://mcp.opencaselaw.ch/entscheid/bvger_C-7147_2015</w:t>
      </w:r>
    </w:p>
    <w:p>
      <w:r>
        <w:t>FR: TAF C-7147/2015 du 2 octobre 2015</w:t>
      </w:r>
    </w:p>
    <w:p>
      <w:r>
        <w:t>IT: TAF C-7147/2015 del 2 ottobre 2015</w:t>
      </w:r>
    </w:p>
    <w:p>
      <w:pPr>
        <w:pStyle w:val="Heading2"/>
      </w:pPr>
      <w:r>
        <w:t>Regeste</w:t>
      </w:r>
    </w:p>
    <w:p>
      <w:r>
        <w:t>Droit à la rente</w:t>
      </w:r>
    </w:p>
    <w:p>
      <w:pPr>
        <w:pStyle w:val="Heading2"/>
      </w:pPr>
      <w:r>
        <w:t>Erwägungen</w:t>
      </w:r>
    </w:p>
    <w:p>
      <w:r>
        <w:rPr>
          <w:b/>
        </w:rPr>
        <w:t>E. 1</w:t>
      </w:r>
    </w:p>
    <w:p>
      <w:r>
        <w:t>L'affaire est radiée du rôle.</w:t>
      </w:r>
    </w:p>
    <w:p>
      <w:r>
        <w:rPr>
          <w:b/>
        </w:rPr>
        <w:t>E. 2</w:t>
      </w:r>
    </w:p>
    <w:p>
      <w:r>
        <w:t>Il n'est pas perçu de frais de procédure.</w:t>
      </w:r>
    </w:p>
    <w:p>
      <w:r>
        <w:rPr>
          <w:b/>
        </w:rPr>
        <w:t>E. 3</w:t>
      </w:r>
    </w:p>
    <w:p>
      <w:r>
        <w:t>Un montant de CHF 2'944.35.-, à titre d'indemnité du conseil d'office, est alloué à Me Alain Pichard par la Caisse du Tribunal administratif fédéral.</w:t>
      </w:r>
    </w:p>
    <w:p>
      <w:r>
        <w:rPr>
          <w:b/>
        </w:rPr>
        <w:t>E. 4</w:t>
      </w:r>
    </w:p>
    <w:p>
      <w:r>
        <w:t>La présente décision est adressée : - au recourant défunt, soit pour lui son représentant (Acte judiciaire) - à l'autorité inférieure (n° de réf. [...]; recommandé) - à l'Office fédéral des assurances sociales. La juge unique : Le greffier : Madeleine Hirsig-Vouilloz Brian Mayenfisch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