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SK.2020.57 vom 30. August 2021</w:t>
      </w:r>
    </w:p>
    <w:p>
      <w:r>
        <w:t>Bundesstrafgericht, 2021-08-30, DE</w:t>
      </w:r>
    </w:p>
    <w:p>
      <w:r>
        <w:rPr>
          <w:b/>
        </w:rPr>
        <w:t xml:space="preserve">Quelle: </w:t>
      </w:r>
      <w:r>
        <w:t>https://mcp.opencaselaw.ch/entscheid/bstger_SK.2020.57</w:t>
      </w:r>
    </w:p>
    <w:p>
      <w:r>
        <w:t>FR: TPF SK.2020.57 du 30 août 2021</w:t>
      </w:r>
    </w:p>
    <w:p>
      <w:r>
        <w:t>IT: TPF SK.2020.57 del 30 agosto 2021</w:t>
      </w:r>
    </w:p>
    <w:p>
      <w:pPr>
        <w:pStyle w:val="Heading2"/>
      </w:pPr>
      <w:r>
        <w:t>Regeste</w:t>
      </w:r>
    </w:p>
    <w:p>
      <w:r>
        <w:t>Mehrfache Urkundenfälschung (Art. 251 Ziff. 1 StGB), gewerbsmässiger Betrug (Art. 146 Abs. 1.i.V.m. Abs. 2 StGB), eventualiter mehrfache Veruntreuung (Art. 138 Ziff. 1 Abs. 2 StGB), subeventualiter qualifizierte ungetreue Geschäftsbesorgung (Art. 158 Ziff.1 Abs.1.i.V.m. Abs. 3 StGB), Misswirtschaft (Art. 165 StGB), gewerbsmässige Geldwäscherei (Art. 305bis Ziff. 1.i.V.m. Ziff. 2 lit. c StGB); Gehilfenschaft zum Betrug (Art. 146 Abs. 1 i.V.m. Art. 25 StGB)</w:t>
      </w:r>
    </w:p>
    <w:p>
      <w:pPr>
        <w:pStyle w:val="Heading2"/>
      </w:pPr>
      <w:r>
        <w:t>Erwägungen</w:t>
      </w:r>
    </w:p>
    <w:p>
      <w:r>
        <w:rPr>
          <w:b/>
        </w:rPr>
        <w:t>E. 1</w:t>
      </w:r>
    </w:p>
    <w:p>
      <w:r>
        <w:t>BANK C. AG, vertreten durch Rechtsanwalt Thomas Sprenger</w:t>
      </w:r>
    </w:p>
    <w:p>
      <w:r>
        <w:rPr>
          <w:b/>
        </w:rPr>
        <w:t>E. 1.1</w:t>
      </w:r>
    </w:p>
    <w:p>
      <w:r>
        <w:t>Zuständigkeit</w:t>
      </w:r>
    </w:p>
    <w:p>
      <w:r>
        <w:rPr>
          <w:b/>
        </w:rPr>
        <w:t>E. 1.1.1</w:t>
      </w:r>
    </w:p>
    <w:p>
      <w:r>
        <w:t>Das Gericht prüft seine Zuständigkeit von Amtes wegen. Gemäss dem zum Zeit- punkt der Eröffnung des Verfahrens gültigen Art. 337 aStGB (in der bis 31. De- zember 2010 in Kraft gewesenen Fassung; heute mit gleichem Inhalt: Art. 24 StPO) unterstehen die vorliegend zur Anklage gebrachten Delikte der Bundesgerichtsbarkeit, wenn sie zu einem wesentlichen Teil im Ausland oder in mehreren Kantonen begangen worden sind und dabei kein eindeutiger Schwer- punkt in einem Kanton besteht; bei der Urkundenfälschung und den angeklagten Vermögensdelikten ist für die Bundeszuständigkeit ferner vorausgesetzt, dass keine kantonale Strafverfolgungsbehörde mit der Sache befasst ist oder die zu- ständige kantonale Strafverfolgungsbehörde die Bundesanwaltschaft um Über- nahme des Verfahrens ersucht. Diese Voraussetzungen sind vorliegend unstrei- tig erfüllt, besteht doch aufgrund der im Ausland domizilierten (angeblichen) Ver- käufer und Käufer der Schmiedepressen ein entsprechender Auslandbezug. Im Übrigen darf die Strafkammer des Bundesstrafgerichts ihre sachliche Zustän- digkeit nach Anklageerhebung nur aus besonders triftigen Gründen verneinen (BGE 133 IV 235 E. 7.1). Solche wurden von den Parteien nicht geltend gemacht und sind auch sonst nicht ersichtlich. Die Zuständigkeit des Bundesstrafgerichts für die Beurteilung der angeklagten Straftatbestände ist somit gegeben.</w:t>
      </w:r>
    </w:p>
    <w:p>
      <w:r>
        <w:rPr>
          <w:b/>
        </w:rPr>
        <w:t>E. 1.1.2</w:t>
      </w:r>
    </w:p>
    <w:p>
      <w:r>
        <w:t>Die Kompetenz der Strafkammer des Bundesstrafgerichts (Kollegialgericht) ergibt sich aus Art. 19 Abs. 1 StPO i.V.m. Art. 36 Abs. 1 des Bundesgesetzes über die Organisation der Strafbehörden des Bundes vom 19. März 2010 (StBOG; SR 173.71).</w:t>
      </w:r>
    </w:p>
    <w:p>
      <w:r>
        <w:rPr>
          <w:b/>
        </w:rPr>
        <w:t>E. 1.2</w:t>
      </w:r>
    </w:p>
    <w:p>
      <w:r>
        <w:t>Anwendbares Recht</w:t>
      </w:r>
    </w:p>
    <w:p>
      <w:r>
        <w:rPr>
          <w:b/>
        </w:rPr>
        <w:t>E. 1.2.1</w:t>
      </w:r>
    </w:p>
    <w:p>
      <w:r>
        <w:t>Prozessrecht Das Vorverfahren wurde zum Teil unter altem Prozessrecht (Bundesgesetz vom</w:t>
      </w:r>
    </w:p>
    <w:p>
      <w:r>
        <w:rPr>
          <w:b/>
        </w:rPr>
        <w:t>E. 1.2.2</w:t>
      </w:r>
    </w:p>
    <w:p>
      <w:r>
        <w:t>Materielles Recht</w:t>
      </w:r>
    </w:p>
    <w:p>
      <w:r>
        <w:rPr>
          <w:b/>
        </w:rPr>
        <w:t>E. 1.2.2.1</w:t>
      </w:r>
    </w:p>
    <w:p>
      <w:r>
        <w:t>Gemäss dem strafrechtlichen Rückwirkungsverbot (Art. 2 Abs. 1 StGB) gilt grundsätzlich das alte Recht. Art. 2 Abs. 2 StGB sieht indes vor, dass das neue Recht anzuwenden ist, wenn es für den Täter das mildere ist als das zum Zeit- punkt der Tat geltende (sog. lex mitior; vgl. in Bezug auf die Verjährung auch Art. 389 StGB). Ob das neue im Vergleich zum alten Gesetz milder ist, beurteilt sich nicht nach einer abstrakten Betrachtungsweise, sondern in Bezug auf den konkreten Fall (Grundsatz der konkreten Vergleichsmethode; BGE 134 IV 82 E. 6.2.1). Entsprechend dem Grundsatz der Alternativität gelangt jedoch in Be- zug auf ein und dieselbe Tat nur entweder das alte oder das neue Recht zur Anwendung. Hat der Täter indessen mehrere selbständige strafbare Handlungen begangen, so ist in Bezug auf jede einzelne Handlung gesondert zu prüfen, ob das alte oder das neue Recht milder ist (BGE 134 IV 82 E. 6.2.3).</w:t>
      </w:r>
    </w:p>
    <w:p>
      <w:r>
        <w:rPr>
          <w:b/>
        </w:rPr>
        <w:t>E. 1.2.2.2</w:t>
      </w:r>
    </w:p>
    <w:p>
      <w:r>
        <w:t>Die Beschuldigte A. soll die ihr zur Last gelegten Taten in der Zeit zwischen 2002 bis Februar 2010 begangen haben, mithin teils vor und teils nach den Revisionen des Verjährungsrechts (aArt. 70 ff. StGB) am 1. Oktober 2002 (AS 2002 2993 2996 3146) und des Allgemeinen Teils des Strafgesetzbuchs am 1. Januar 2007 (AS 2006 3459) sowie vor den Revisionen von Art. 97 StGB (Verfolgungsverjäh- rung) am 1. Januar 2014 (AS 2013 4417), von Art. 305bis StGB am 1. Januar 2016 (AS 2015 1389) und des Sanktionenrechts am 1. Januar 2018 (AS 2016 1249). Im Übrigen bestehen keine relevanten Unterschiede zwischen dem zum Tatzeit- punkt und dem heute geltenden Recht. Auf die aus den vorgenannten Revisionen ergebenden intertemporalen Fragen wird an der entsprechenden Stelle einge- gangen.</w:t>
      </w:r>
    </w:p>
    <w:p>
      <w:r>
        <w:rPr>
          <w:b/>
        </w:rPr>
        <w:t>E. 1.2.2.3</w:t>
      </w:r>
    </w:p>
    <w:p>
      <w:r>
        <w:t>Der Beschuldigte B. soll die ihm zur Last gelegte Tat in der Zeit zwischen Oktober bis November 2009 begangen haben, mithin vor der Revision des Sanktionen- rechts am 1. Januar 2018 (AS 2016 1249). Der Beschuldigte wird, wie noch zu zeigen sein wird (vgl. E. 7), vollumfänglich freigesprochen, weshalb die Frage nach dem anwendbaren Sanktionenrecht offen bleiben kann.</w:t>
      </w:r>
    </w:p>
    <w:p>
      <w:r>
        <w:rPr>
          <w:b/>
        </w:rPr>
        <w:t>E. 1.3</w:t>
      </w:r>
    </w:p>
    <w:p>
      <w:r>
        <w:t>Verjährung Wie noch zu zeigen sein wird, sind die der Beschuldigten vorgeworfenen Hand- lungen teilweise verjährt. Obwohl die Frage nach dem Eintritt der Verjährung pro- zessualer Natur ist, wird darauf – aus Gründen der besseren Übersichtlichkeit – jeweils erst im Rahmen der angeklagten Delikte eingegangen (vgl. E. 3.2; 4.2; 0;</w:t>
      </w:r>
    </w:p>
    <w:p>
      <w:r>
        <w:rPr>
          <w:b/>
        </w:rPr>
        <w:t>E. 1.4</w:t>
      </w:r>
    </w:p>
    <w:p>
      <w:r>
        <w:t>Vorfragen</w:t>
      </w:r>
    </w:p>
    <w:p>
      <w:r>
        <w:rPr>
          <w:b/>
        </w:rPr>
        <w:t>E. 1.4.1</w:t>
      </w:r>
    </w:p>
    <w:p>
      <w:r>
        <w:t>Der Verteidiger der Beschuldigten A. warf in der Hauptverhandlung diverse Vor- fragen i.S.v. Art. 339 Abs. 2 StPO auf und beantragte gestützt auf Art. 329 Abs. 4 StPO die Einstellung des Verfahrens gegen die Beschuldigte, eventualiter die Rückweisung der Anklage gemäss Art. 329 Abs. 2 StPO (TPF 721.001 ff.). Das Gericht entschied über diese Anträge mit einem prozessleitenden Beschluss gemäss Art. 339 Abs. 3 StPO, der vom Vorsitzenden summarisch begründet wurde (TPF 720.004 f.). Eine vollständige Begründung solcher Entscheide er- folgt grundsätzlich im Endentscheid (HAURI/VENETZ, Basler Kommentar, 2. Aufl. 2014, Art. 339 StPO N. 21).</w:t>
      </w:r>
    </w:p>
    <w:p>
      <w:r>
        <w:rPr>
          <w:b/>
        </w:rPr>
        <w:t>E. 1.4.2</w:t>
      </w:r>
    </w:p>
    <w:p>
      <w:r>
        <w:t>Unter dem Gesichtspunkt der Achtung der Menschenwürde machte der Verteidi- ger zusammengefasst geltend, dass das Verfahren nun seit mehr als 11 Jahren andauere. Dies müsse aufgrund der jahrelangen psychischen Belastung für die Beschuldigte und der Beschlagnahme sämtlicher Vermögenswerte und Ein- künfte der Beschuldigten als menschenunwürdige Behandlung beanstandet wer- den (TPF 721.002). Hierzu ist festzuhalten, dass es zwar zutrifft, dass die Verfahrensdauer übermäs- sig lang ist. Dies begründet allerdings kein Verfahrenshindernis, welche die Ein- stellung des Verfahrens oder die Rückweisung der Anklageschrift i.S.v. Art. 329 StPO zur Folge hätte. Vielmehr ist die Verfahrensdauer im Rahmen der Strafzumessung unter dem Aspekt des Beschleunigungsgebots (Art. 5 StPO) zu berücksichtigten (vgl. E. 8.7). Auch die Beschlagnahme der Vermögenswerte der Beschuldigten hindert die Durchführung des Hauptverfahrens nicht, ist doch über den Verbleib der beschlagnahmten Vermögenswerte gerade im Endentscheid zu befinden (Art. 267 Abs. 3 StPO).</w:t>
      </w:r>
    </w:p>
    <w:p>
      <w:r>
        <w:rPr>
          <w:b/>
        </w:rPr>
        <w:t>E. 1.4.3</w:t>
      </w:r>
    </w:p>
    <w:p>
      <w:r>
        <w:t>Weiter machte der Verteidiger unter dem Gesichtspunkt des Rechts auf ein faires Verfahren geltend, dass er als neuer amtlicher Verteidiger aufgrund der Akten- menge des vorliegenden Falles nicht ausreichend Zeit gehabt habe, um sich an- gemessen auf die Hauptverhandlung vorzubereiten (TPF 721.002 f.). Die Beschuldigte war während des gesamten Verfahrens amtlich verteidigt. Nach der dritten Rückweisung der Anklageschrift durch das Bundesstrafgericht am 4. August 2020 (vgl. Lit. L) beantragte der damals eingesetzte amtliche Verteidi- ger, Rechtsanwalt HH., gegenüber der Bundesanwaltschaft am 31. August 2020 aus gesundheitlichen Gründen seine Entlassung aus dem amtlichen Mandat und die Einsetzung des jetzigen amtlichen Verteidigers (BA 16.101-1190). Gleichzei- tig reichte er eine durch die Beschuldigte am 20. August 2020 unterschriebene Vollmacht für den jetzigen amtlichen Verteidiger ein (BA 16.101-1191). Mit Ver- fügung der Bundesanwaltschaft vom 9. September 2020 wurde Rainer L. Fringeli</w:t>
      </w:r>
    </w:p>
    <w:p>
      <w:r>
        <w:t>- 22 - SK.2020.57 als amtlicher Verteidiger der Beschuldigten eingesetzt (BA 16.101-1197 f.). Glei- chentags wurden ihm die gesamten Verfahrensakten der Bundesanwaltschaft sowie die (zurückgewiesene) Anklageschrift zugestellt (BA 16.101-1211). Spä- testens ab diesem Zeitpunkt war es ihm möglich, sich in das vorliegende Verfah- ren einzuarbeiten. Demnach standen dem amtlichen Verteidiger bis zur am 30. Juni 2021 beginnenden Hauptverhandlung mehr als 9 Monate zur Vorberei- tung zur Verfügung, was trotz des Aktenvolumens sowohl unter dem Aspekt des Fairnessgebots als auch dem Recht auf wirksame Verteidigung ausreichend ist. Überdies wurde er – nach erneuter, im Wesentlichen unveränderter Anklageer- hebung (vgl. Lit. L, M) – vom Gericht frühzeitig, konkret am 10. Dezember 2020, über die Daten der Hauptverhandlung informiert (TPF 331.004 f.). Es wäre für ihn daher möglich gewesen, ein Verschiebungsgesuch (vgl. Art. 331 Abs. 5 StPO) einzureichen, was er aber unterlassen hat.</w:t>
      </w:r>
    </w:p>
    <w:p>
      <w:r>
        <w:rPr>
          <w:b/>
        </w:rPr>
        <w:t>E. 1.4.4.1</w:t>
      </w:r>
    </w:p>
    <w:p>
      <w:r>
        <w:t>Schliesslich wendete der Verteidiger zusammengefasst ein, dass das Vorverfah- ren mangels mündlicher Schlusseinvernahme mit der Beschuldigten A. nicht ge- setzeskonform zum Abschluss gebracht worden sei, weswegen kein Urteil erge- hen könne. Er verweist dabei insbesondere auch auf den Beschluss des Bun- desstrafgerichts SK.2020.28 vom 4. August 2020, mit welchem das Gericht im vorliegenden Fall die Anklage zwecks Durchführung einer mündlichen Schlusseinvernahme mit dem Mitbeschuldigten B. zurückgewiesen hat (TPF 721.003 f.; vgl. zur Rückweisung Lit. L).</w:t>
      </w:r>
    </w:p>
    <w:p>
      <w:r>
        <w:rPr>
          <w:b/>
        </w:rPr>
        <w:t>E. 1.4.4.2</w:t>
      </w:r>
    </w:p>
    <w:p>
      <w:r>
        <w:t>In umfangreichen und komplizierten Vorverfahren befragt die Staatsanwaltschaft die beschuldigte Person vor Abschluss der Untersuchung nochmals in einer Schlusseinvernahme und fordert sie auf, zu den Ergebnissen Stellung zu neh- men (Art. 317 StPO). Mit der Durchführung einer Schlusseinvernahme werden verschiedene Ziele verfolgt: Die Bestimmung dient einerseits dazu, in konzen- trierter, übersichtlicher Form die Deliktsvorwürfe und die Haltung der beschuldig- ten Person dazu festzuhalten. Die im weiteren Verfahrensverlauf mit den Akten befasste Strafbehörde soll sich anhand der Schlusseinvernahme sofort ein Bild über den Fall machen können. Andererseits stellt die Schlusseinvernahme eine Selbstkontrolle für den Staatsanwalt dar, der dadurch veranlasst wird festzustel- len, ob die Deliktsvorwürfe genügend abgeklärt sind. Darüber hinaus bildet die Schlusseinvernahme Teil des rechtlichen Gehörs (Urteil des Bundesgerichts 6B_676/2013 vom 28. April 2014 E. 3.2.4 mit Hinweisen; BOSSHARD/LANDSHUT, Zürcher Kommentar, 3. Aufl. 2020, Art. 317 StPO N. 1). Nach der Rechtspre- chung handelt es sich bei Art. 317 StPO um eine Ordnungsvorschrift. Eine Schlusseinvernahme ist demnach nicht zwingend und ihr Unterbleiben hat keine Auswirkungen auf die Gültigkeit der Anklage (Urteil des Bundesgerichts 6B_98/2016 E. 3.4.2 mit Hinweisen). Möglich ist allerdings, dass das Gericht das</w:t>
      </w:r>
    </w:p>
    <w:p>
      <w:r>
        <w:t>- 23 - SK.2020.57 Fehlen einer Schlusseinvernahme als behebbaren Mangel betrachtet und den Fall an die Staatsanwaltschaft zurückweist (BOSSHARD/LANDSHUT, Zürcher Kom- mentar, 3. Aufl. 2020, Art. 317 StPO N. 1; Beschluss des Bundesstrafgerichts SK.2020.28 vom 4. August 2020).</w:t>
      </w:r>
    </w:p>
    <w:p>
      <w:r>
        <w:rPr>
          <w:b/>
        </w:rPr>
        <w:t>E. 1.4.4.3</w:t>
      </w:r>
    </w:p>
    <w:p>
      <w:r>
        <w:t>Dem Verteidiger ist beizupflichten, dass es sich beim vorliegenden Verfahren um ein umfangreiches und kompliziertes Verfahren handelt, bei welchem die Durch- führung einer Schlusseinvernahme geboten erscheint. Vorliegend ergibt sich aus den Akten und ist unbestritten, dass keine mündliche Schlusseinvernahme mit der Beschuldigten A. stattgefunden hat. Vielmehr hat die Bundesanwaltschaft bewusst auf eine solche verzichtet und stattdessen – wie bereits am 19. Novem- ber 2014 angekündigt (BA 16.101-0829 f.) – dem damaligen amtlichen Verteidi- ger mit Verfügung vom 19. Dezember 2017 einen Entwurf der Anklageschrift übermittelt und diesem eine Frist bis zum 16. Februar 2018 gesetzt, um sich im Sinne einer Schlusseinvernahme schriftlich zu äussern und Beweisanträge zu stellen (BA 16.101-1099 f.). Auf Gesuch des damaligen amtlichen Verteidigers vom 16. Februar 2018 wurde diese Frist bis zum 16. April 2018 verlängert (BA 16.101-1111 ff.). Anschliessend erfolgten mehrere schriftliche Eingaben des damaligen amtlichen Verteidigers, in denen er zum Anklageentwurf und den im Vorverfahren getätigten Ermittlungen Stellung nahm, auf Beweisanträge verzich- tete und mitteilte, dass er auf die Anklageerhebung warte (Schreiben vom 16. Ap- ril 2018 [BA 16.101-1115 ff.], 11. Mai 2018 [BA 16.101-1119] und 12. Septem- ber 2018 [BA 16.101-1147 ff.]). Mit Schreiben vom 14. Dezember 2018 wandte er sich erneut an die Bundesanwaltschaft und gab u.a. an, dass das Verfahren gegen die Beschuldigte hätte eingestellt werden müssen; diesen Mangel könne man jetzt noch heilen, indem der zuständige a.o. Staatsanwalt des Bundes «statt sich in unlösbaren Irrungen und Wirrungen des grossen Aktenberges zu verlie- ren», die von ihm (dem Verteidiger) beantragte Schlusseinvernahme durchführe, sodass dieser ihn davon überzeugen könne, dass das Verfahren einzustellen sei (BA 16.101-1150 f.). Anschliessend stellte der damalige amtliche Verteidiger ei- nen Antrag auf Einsichtnahme in geschäftliche E-Mailkorrespondenz des Mitbe- schuldigten, welcher abgewiesen wurde (BA 16.101-1158 ff.; 1171 ff.). Nach wei- terer Korrespondenz und inzwischen erfolgter zweiter Rückweisung der Ankla- geschrift beantragte der damalige amtliche Verteidiger am 30. Oktober 2019 er- neut die Einstellung des Verfahrens, eventualiter die Vorlage einer dritten Ver- sion der Anklageschrift (BA 16.101-1181 ff.). Unter Berücksichtigung der verschiedenen Ziele einer Schlusseinvernahme ist die Beschuldigte bei nicht durchgeführter mündlicher Schlusseinvernahme einzig in ihrem Anspruch auf rechtliches Gehör betroffen. Dieser Anspruch gilt nicht ab- solut und es kann darauf verzichtet werden (vgl. BGE 137 IV 33 E. 9.2). Wie ge- zeigt, reichte der damalige amtliche Verteidiger der Beschuldigten nach der von</w:t>
      </w:r>
    </w:p>
    <w:p>
      <w:r>
        <w:t>- 24 - SK.2020.57 der Bundesanwaltschaft angesetzten Frist zur Durchführung einer schriftlichen Schlusseinvernahme mehrere Stellungnahmen ein, mit welchen er sich unter an- derem zum Anklageentwurf und den darin enthaltenen Vorwürfen äusserte. Da- mit nahm er im Namen der Beschuldigten das von der Bundesanwaltschaft offe- rierte Angebot zur Durchführung einer schriftlichen Schlusseinvernahme an und verzichtete implizit auf eine mündliche Schlusseinvernahme. Im Schreiben vom 14. Dezember 2018 gab er zwar an, eine Schlusseinvernahme beantragt zu ha- ben, ein entsprechender ausdrücklicher Antrag zur Durchführung einer mündli- chen Schlusseinvernahme findet sich in den Akten jedoch nicht. Zudem bean- tragte er in diesem Schreiben – wie bereits zuvor – ausdrücklich die Anklageer- hebung. Insgesamt hat die Beschuldigte deshalb, insbesondere unter Berück- sichtigung des Charakters von Art. 317 StPO als Ordnungsvorschrift, der tat- sächlich eingereichten schriftlichen Stellungnahmen und dem ausdrücklichen Er- suchen um Anklageerhebung, auf die Durchführung einer mündlichen Schlusseinvernahme verzichtet. Bereits deshalb bildet die fehlende mündliche Schlusseinvernahme kein Verfahrenshindernis, welche die Einstellung des Ver- fahrens oder Rückweisung des Verfahrens zur Folge hätte. Im Übrigen konnte sich die Beschuldigte auch anlässlich des Hauptverfahrens ausführlich zu den ihr seit Jahren bekannten Anklagevorwürfen äussern, was sie auch getan hat (TPF 731.008 ff.). Dass das Gericht in seinem Beschluss vom 4. August 2020 betreffend den Mit- beschuldigten B. zum Schluss gekommen ist, mangels mündlicher Schlussein- vernahmen von B. sei das Vorverfahren nicht gesetzeskonform abgeschlossen worden und die Anklageschrift zurückgewiesen hat (vgl. Lit. L), ändert daran nichts. Der Verteidiger der Beschuldigten A. übersieht, dass die Rückweisung nicht alleine aufgrund der fehlenden mündlichen Schlusseinvernahme des Mit- beschuldigten erfolgte, sondern vielmehr, weil dieser im Vorverfahren gar nie zum angeklagten Vorwurf der Gehilfenschaft zum Betrug befragt worden ist (vgl. Beschluss des Bundesstrafgerichts SK.2020.28 vom 4. August 2020 E. 3.4). Demgegenüber wurde die Beschuldigte im Vorverfahren mehrfach und ausgiebig zu den angeklagten Vorwürfen mündlich einvernommen (BA 13.001-0001 ff.). Die Durchführung einer mündlichen Schlusseinvernahme mit der Beschuldigten hätte es dem hiesigen Gericht zwar – im Sinne der weiteren Zielsetzungen von Art. 317 StPO – erlaubt, sich schneller ein Bild über den Fall zu machen. Dieser Umstand allein ändert am gesetzeskonformen Abschluss des Vorverfahrens aber nichts. Im Übrigen war sich das Gericht bei Fällung seines Beschlusses vom 4. August 2020 dieser Sachlage durchaus bewusst. Aufgrund des impliziten Ver- zichts der Beschuldigten auf Durchführung einer mündlichen Schlusseinver- nahme, der ohnehin bereits langen Verfahrensdauer und den im Vorverfahren durchgeführten und für das Hauptverfahren noch geplanten Einvernahmen hat</w:t>
      </w:r>
    </w:p>
    <w:p>
      <w:r>
        <w:t>- 25 - SK.2020.57 es aber darauf verzichtet, die Anklageschrift auch wegen der fehlenden mündli- chen Schlusseinvernahme der Beschuldigten zurückzuweisen.</w:t>
      </w:r>
    </w:p>
    <w:p>
      <w:r>
        <w:rPr>
          <w:b/>
        </w:rPr>
        <w:t>E. 1.4.5</w:t>
      </w:r>
    </w:p>
    <w:p>
      <w:r>
        <w:t>Als Ergebnis ist festzuhalten, dass die vom Verteidiger der Beschuldigten vorge- brachten Vorfragen weder einzeln noch in ihrer Gesamtheit ein Verfahrenshin- dernis bilden, das die Einstellung des Verfahrens oder die Rückweisung der An- klageschrift erfordert.</w:t>
      </w:r>
    </w:p>
    <w:p>
      <w:r>
        <w:rPr>
          <w:b/>
        </w:rPr>
        <w:t>E. 1.5</w:t>
      </w:r>
    </w:p>
    <w:p>
      <w:r>
        <w:t>Anklagegrundsatz</w:t>
      </w:r>
    </w:p>
    <w:p>
      <w:r>
        <w:rPr>
          <w:b/>
        </w:rPr>
        <w:t>E. 1.5.1</w:t>
      </w:r>
    </w:p>
    <w:p>
      <w:r>
        <w:t>Der Verteidiger der Beschuldigten machte in seinem Parteivortrag eine Verlet- zung des Anklagegrundsatzes wie folgt geltend: Die Eventualanklage wegen mehrfacher Veruntreuung umschreibe nicht genügend klar, inwiefern der Be- schuldigten Vermögenswerte anvertraut worden seien (TPF 721.289).</w:t>
      </w:r>
    </w:p>
    <w:p>
      <w:r>
        <w:rPr>
          <w:b/>
        </w:rPr>
        <w:t>E. 1.5.2</w:t>
      </w:r>
    </w:p>
    <w:p>
      <w:r>
        <w:t>Da die Beschuldigte – wie noch zu zeigen sein wird – im Sinne der Hauptanklage wegen gewerbsmässigen Betrugs schuldig gesprochen wird, erübrigt sich die Prüfung der Eventualanklage (vgl. E. 4.9.2). Es kann demnach offen bleiben, ob die Eventualanklage dem Anklagegrundsatz genügt. Eine weitergehende Verlet- zung des Anklagegrundsatzes wurde nicht geltend gemacht und ist auch nicht ersichtlich (vgl. aber E. 3.5.2.2 betreffend den durch die Anklageschrift bei der Falschbeurkundung umgrenzten Gegenstand).</w:t>
      </w:r>
    </w:p>
    <w:p>
      <w:r>
        <w:rPr>
          <w:b/>
        </w:rPr>
        <w:t>E. 1.6</w:t>
      </w:r>
    </w:p>
    <w:p>
      <w:r>
        <w:t>Beweisverwertbarkeit</w:t>
      </w:r>
    </w:p>
    <w:p>
      <w:r>
        <w:rPr>
          <w:b/>
        </w:rPr>
        <w:t>E. 1.6.1</w:t>
      </w:r>
    </w:p>
    <w:p>
      <w:r>
        <w:t>Bericht «II.» der Abteilung Forensische Finanzanalyse vom 30. Novem- ber 2017</w:t>
      </w:r>
    </w:p>
    <w:p>
      <w:r>
        <w:rPr>
          <w:b/>
        </w:rPr>
        <w:t>E. 1.6.1.1</w:t>
      </w:r>
    </w:p>
    <w:p>
      <w:r>
        <w:t>Die Abteilung Forensische Finanzanalyse der Bundesanwaltschaft (nachfolgend: FFA) erhielt von der Bundesanwaltschaft den Auftrag, die Mittelflüsse und die Buchungssystematik der I. sowie deren Muttergesellschaft und Schwestergesell- schaften zu analysieren (BA 11.104-0008; vgl. E. 3.4.2.4). Die Ergebnisse hat die FFA in ihrem Bericht «II.» vom 30. November 2017 (nachfolgend: FFA-Be- richt II., Teil I bis V [BA 11.104-0001 ff.]) festgehalten. Der Verteidiger der Be- schuldigten A. machte in seinem Parteivortrag geltend, dass dieser Bericht man- gelhaft und als Parteigutachten zu bezeichnen sei. Zudem sei das Gutachten nicht automatisierter Bestandteil der Anklage (TPF 721.290).</w:t>
      </w:r>
    </w:p>
    <w:p>
      <w:r>
        <w:rPr>
          <w:b/>
        </w:rPr>
        <w:t>E. 1.6.1.2</w:t>
      </w:r>
    </w:p>
    <w:p>
      <w:r>
        <w:t>Die FFA ist Teil der Bundesanwaltschaft und erbringt Analyse- und Unterstüt- zungsleistungen in verschiedenen Kompetenzbereichen (Art. 1 Abs. 1 lit. b und Art. 11 des Reglements über die Organisation und Verwaltung der Bundesan- waltschaft vom 26. Februar 2021 [SR 173.712.22]). Beim FFA-Bericht II. handelt</w:t>
      </w:r>
    </w:p>
    <w:p>
      <w:r>
        <w:t>- 26 - SK.2020.57 es sich aufgrund der Ausstellerin des Berichts nicht um ein Gutachten i.S.v. Art. 182 ff. StPO, sondern um einen amtlichen Bericht gemäss Art. 195 Abs. 1 StPO. Als solcher ist er als sachliches Beweismittel (Art. 192 ff. StPO) ver- wertbar. Dass der Bericht unverwertbar wäre, wird von der Verteidigung sodann auch nicht explizit geltend gemacht. Welcher Beweiswert dem Bericht zukommt, ist im Übrigen eine Frage der Beweiswürdigung (Art. 10 Abs. 2 StPO).</w:t>
      </w:r>
    </w:p>
    <w:p>
      <w:r>
        <w:rPr>
          <w:b/>
        </w:rPr>
        <w:t>E. 1.6.2</w:t>
      </w:r>
    </w:p>
    <w:p>
      <w:r>
        <w:t>Rechtshilfeweise eingeholte Auskünfte</w:t>
      </w:r>
    </w:p>
    <w:p>
      <w:r>
        <w:rPr>
          <w:b/>
        </w:rPr>
        <w:t>E. 1.6.2.1</w:t>
      </w:r>
    </w:p>
    <w:p>
      <w:r>
        <w:t>Die Bundesanwaltschaft hat bei den im Ausland domizilierten (angeblichen) Ver- tragspartnern der I. auf dem Rechtshilfeweg Auskünfte zu den (angeblich) mit diesen abgeschlossenen Kaufverträgen eingeholt, welche in Form von (nach ausländischem Recht durchgeführten) Einvernahmen erstattet wurden (BA Rubrik 18.309 ff.; vgl. E. 3.4.2.2). Da die Beschuldigte und ihre Verteidigung an diesen Einvernahmen nicht teilgenommen haben, stellt sich die Frage nach deren Verwertbarkeit.</w:t>
      </w:r>
    </w:p>
    <w:p>
      <w:r>
        <w:rPr>
          <w:b/>
        </w:rPr>
        <w:t>E. 1.6.2.2</w:t>
      </w:r>
    </w:p>
    <w:p>
      <w:r>
        <w:t>Die Parteien haben nach Art. 147 Abs. 1 StPO das Recht, bei Beweiserhebun- gen durch die Staatsanwaltschaft und die Gerichte anwesend zu sein und ein- vernommenen Personen Fragen zu stellen. Im Rechtshilfeverfahren ist gemäss Art. 148 Abs. 1 StPO dem Teilnahmerecht der Parteien Genüge getan, wenn diese zuhanden der ersuchten ausländischen Behörde Fragen formulieren kön- nen, nach Eingang des erledigten Rechtshilfegesuchs Einsicht in das Protokoll erhalten und schriftliche Ergänzungsfragen stellen können. Beweise, die in Ver- letzung dieser Bestimmungen erhoben worden sind, dürfen nicht zulasten der Partei verwertet werden, deren Teilnahmerecht nicht gewährt worden ist (Art. 148 Abs. 2 i.V.m. Art. 147 Abs. 4 StPO). Gemäss Art. 145 StPO kann die Strafbehörde eine einzuvernehmende Person einladen, an Stelle einer Einver- nahme oder zu ihrer Ergänzung einen schriftlichen Bericht abzugeben. Nach der Rechtsprechung sind schriftliche Berichte im Sinne von Art. 145 StPO nur mit Zurückhaltung einzuholen. Sie dürften im Wesentlichen nur in Fällen, bei denen technische oder komplexe, nur im Zusammenhang mit Belegen verständliche Vorgänge darzustellen sind (Bankabfragen), oder bei Massendelikten Bedeutung erlangen (Urteil des Bundesgerichts 6B_835/2014 vom 8. Dezember 2014 E. 2.2 m.w.H.). Die Einholung eines schriftlichen Berichts darf die Rechte der Parteien nicht einschränken. Danach ist einerseits die schriftlich befragte Person etwa auf ihre Rechte und Pflichten hinzuweisen. Andererseits sind bei der Einholung schriftlicher Berichte die Teilnahmerechte der beschuldigten Person zu wahren. Dabei ergibt sich freilich aus der Sache, dass das Recht der Parteien, bei Be- weiserhebungen anwesend zu sein und der einvernommenen Person Fragen zu stellen, bei schriftlichen Berichten nicht unmittelbar gewahrt werden kann. Sofern die berechtigte Person auf ihre Rechte nicht ausdrücklich verzichtet, genügt es</w:t>
      </w:r>
    </w:p>
    <w:p>
      <w:r>
        <w:t>- 27 - SK.2020.57 daher, ihr Gelegenheit zu geben, sich zu den schriftlichen Ausführungen zu äus- sern und eine ergänzende Einvernahme des Verfassers des Berichts zu bean- tragen (Urteil des Bundesgerichts 6B_690/2015 vom 25. November 2015 E. 3.3.1). Dies muss auch für im Ausland rechtshilfeweise eingeholte schriftliche Berichte gelten, sind gemäss Art. 148 StPO in Bezug auf das Teilnahmerecht bei im Ausland erfolgten Beweisabnahme doch weniger strenge Anforderungen zu beachten, als bei Beweisabnahmen, die im Inland erfolgen (vgl. E. 1.6.2.2).</w:t>
      </w:r>
    </w:p>
    <w:p>
      <w:r>
        <w:rPr>
          <w:b/>
        </w:rPr>
        <w:t>E. 1.6.2.3</w:t>
      </w:r>
    </w:p>
    <w:p>
      <w:r>
        <w:t>Die Bundesanwaltschaft hat in den entsprechenden internationalen Rechtshil- feersuchen ausdrücklich um Auskunftserteilung – und nicht um rechtshilfeweise Durchführung einer Einvernahme – von rund 50 in verschiedenen Staaten domi- zilierten Gesellschaften ersucht (vgl. BA Rubrik 18.309 ff.; vgl. E. 3.4.2.2). Auf- grund der rechtshilfeweise erbetenen Massnahme und der Vielzahl von erbete- nen Auskunftserteilungen sind die von diesen Gesellschaften erstatteten Aus- künfte formell als schriftliche Berichte im Sinne von Art. 145 StPO zu qualifizie- ren. Der Verteidigung der Beschuldigten wurde Gelegenheit gegeben, Stellung zu diesen eingeholten Berichten zu nehmen und Ergänzungsanträge zu stellen (BA 16.101-0868; -0894). Damit wurde dem Teilnahmerecht Genüge getan. Ge- genteiliges wurde von der Verteidigung sodann auch nicht geltend gemacht. Die rechtshilfeweise eingeholten Auskünfte sind demnach verwertbar.</w:t>
      </w:r>
    </w:p>
    <w:p>
      <w:r>
        <w:rPr>
          <w:b/>
        </w:rPr>
        <w:t>E. 1.7</w:t>
      </w:r>
    </w:p>
    <w:p>
      <w:r>
        <w:t>% 13'887’400</w:t>
      </w:r>
    </w:p>
    <w:p>
      <w:r>
        <w:rPr>
          <w:b/>
        </w:rPr>
        <w:t>E. 1.7.1</w:t>
      </w:r>
    </w:p>
    <w:p>
      <w:r>
        <w:t>Der Verteidiger der Beschuldigten A. beantragte anlässlich der Hauptverhand- lung Kopien von Handnotizen zu den Akten einzureichen, welche von J. (vgl. zu seiner Person und Rolle E. 2.1.3; 2.3.3.2d) stammen sollen. Er machte sinnge- mäss geltend, die Notizen seien dazu geeignet, die Echtheit der der Beschuldig- ten vorgeworfenen Geschäfte betreffend Verkauf von Schmiedepressen zu be- weisen. Diese Dokumente wurden zu den Akten genommen (TPF 720.007 f.) und J. wurde anlässlich der Hauptverhandlung zu diesen befragt (TPF 763.016). Da Letzterer anlässlich seiner Zeugenbefragung die Authentizität dieser Doku- mente teilweise bestritt, beantragte der Verteidiger überdies die Erstellung eines Gutachtens über deren Echtheit (TPF 720.009).</w:t>
      </w:r>
    </w:p>
    <w:p>
      <w:r>
        <w:rPr>
          <w:b/>
        </w:rPr>
        <w:t>E. 1.7.2</w:t>
      </w:r>
    </w:p>
    <w:p>
      <w:r>
        <w:t>J. bestritt die Echtheit der Dokumente nur teilweise, indem er den bestrittenen Teil dieser Notizen anlässlich seiner Zeugenbefragung durchstrich (TPF 763.016). Nicht durchgestrichen und folglich nicht bestritten wurde insbesondere der Teil der Notizen, welcher die Namen von (angeblichen) Vertragspartnern der I. aufführt (vgl. TPF 763.031 ff.). Diese Teile sind bei den Akten und unterliegen der freien Beweiswürdigung des Gerichts (Art. 10 Abs. 2 StPO). Inwiefern dem bestrittenen Teil der Handnotizen zusätzlicher Beweiswert zukommen soll, hat</w:t>
      </w:r>
    </w:p>
    <w:p>
      <w:r>
        <w:t>- 28 - SK.2020.57 der Verteidiger weder im Beweisverfahren, namentlich anlässlich der Zeugenbe- fragung von J., noch in seinem Parteivortrag hinreichend dargetan und ist auch nicht ersichtlich. Zudem sind die Vorgänge, auf die sich der Beweisantrag be- zieht, nach Auffassung des Gerichts aufgrund des vorhandenen Beweismaterials bereits hinreichend geklärt (vgl. E. 3.4.3). Es ist nicht zu erwarten, dass die Er- stellung eines Gutachtens über die Echtheit der Notizen zu relevanten zusätzli- chen Erkenntnissen führen würde. Im Übrigen erscheint der Antrag aufgrund des über 10 Jahre andauernden Verfahrens und der mehrmaligen Möglichkeit Be- weisanträge zu stellen (vgl. insbesondere BA 16.101-1099; TPF 400.001-002), auch verspätet. Der entsprechende Beweisantrag wird daher abgewiesen. 2. Überblick über die I. und die mit ihr verbundenen Gesellschaften Die der Beschuldigten A. vorgeworfenen Delikte weisen einen engen Zusam- menhang zur I. und zu mit ihr verbundenen Gesellschaften auf. In tatsächlicher Hinsicht ist deshalb vorab Folgendes festzuhalten:</w:t>
      </w:r>
    </w:p>
    <w:p>
      <w:r>
        <w:rPr>
          <w:b/>
        </w:rPr>
        <w:t>E. 2</w:t>
      </w:r>
    </w:p>
    <w:p>
      <w:r>
        <w:t>D. BANK AG, vertreten durch Rechtsanwalt An- dreas Bättig</w:t>
      </w:r>
    </w:p>
    <w:p>
      <w:r>
        <w:rPr>
          <w:b/>
        </w:rPr>
        <w:t>E. 2.1</w:t>
      </w:r>
    </w:p>
    <w:p>
      <w:r>
        <w:t>%</w:t>
      </w:r>
    </w:p>
    <w:p>
      <w:r>
        <w:rPr>
          <w:b/>
        </w:rPr>
        <w:t>E. 2.1.1</w:t>
      </w:r>
    </w:p>
    <w:p>
      <w:r>
        <w:t>Muttergesellschaft der I. ist die G. AG (nachfolgend: G.). Aus dem Handelsregis- ter ergibt sich Folgendes: Sie wurde am 6. November 2003 im Handelsregister eingetragen. Deren Zweck bestand im Erwerb, der Veräusserung und Verwal- tung von Beteiligungen, dem Abschluss von Joint Ventures sowie dem Kauf, der Verwaltung und der Veräusserung von Liegenschaften. Einziger Verwaltungsrat mit Einzelunterschrift war im anklagerelevanten Zeitraum ab Gründung bis zum 23. November 2009 JJ. und ab dem 23. November 2009 KK. (BA B11.104.001- 0280). Mit Entscheid des Amtsgerichtspräsidenten III von Luzern-Stadt vom 22. September 2010 wurde über die G. der Konkurs eröffnet (BA B11.104.001- 0280). Nach der FFA ist L., Ehemann der Beschuldigten A., Alleinaktionär der G. (BA 11.104-0006). Die G. selbst hielt gemäss Jahresrechnungen für die Jahre 2004 bis 2008 100 %-ige Beteiligungen an folgenden Gesellschaften: I., Q. SpA (nachfolgend: Q.), LL. AG, MM. AG (früher: MM.a. AG [bis 2005 Beteiligung von 83 %]), NN. GmbH sowie – ab 2008 zusätzlich – an der OO. AG (heute: OO.a. AG in Liquidation) und an der R. AG (nachfolgend zusammen: die Tochtergesell- schaften [BA B11.104.001-0355; -0361; -0368; -0375; 0383]). Nachfolgend ist le- diglich näher auf die I. und die Q. einzugehen. Die übrigen Tochtergesellschaften sind, wie noch zu zeigen sein wird (vgl. E. 2.2.6 in fine), für den Anklagesachver- halt nicht von entscheidender Bedeutung, weshalb auf diese nicht bzw. nur ver- einzelt bei entsprechender Relevanz eingegangen wird.</w:t>
      </w:r>
    </w:p>
    <w:p>
      <w:r>
        <w:t>- 29 - SK.2020.57</w:t>
      </w:r>
    </w:p>
    <w:p>
      <w:r>
        <w:rPr>
          <w:b/>
        </w:rPr>
        <w:t>E. 2.1.2</w:t>
      </w:r>
    </w:p>
    <w:p>
      <w:r>
        <w:t>Hinsichtlich der I. ergibt sich aus dem Handelsregister Folgendes: Sie wurde am 11. Juli 1994 im Handelsregister eingetragen. Bei der Gründung der G. wurden sämtliche Aktien der I. als Sacheinlage in die G. eingebracht. Der Zweck der I. bestand im Handel mit und der Vermittlung von Waren, Maschinen und Anlagen aller Art sowie im Erwerb und der Verwaltung von Beteiligungen von Immobilien. Einziger Verwaltungsrat mit Einzelunterschrift war ab Gründung bis zum 26. Ja- nuar 2004 JJ., in der Zeit vom 26. Januar 2004 bis 23. November 2009 KK. und anschliessend ab dem 23. November 2009 PP. Zudem verfügte die Beschuldigte A. in der Zeit vom 16. März 2000 bis 29. April 2010 über eine Einzelprokura. Mit Urteil des Bundesgerichts vom 30. April 2010 wurde über die I. der Konkurs er- öffnet (BA B11.104.001-0001).</w:t>
      </w:r>
    </w:p>
    <w:p>
      <w:r>
        <w:rPr>
          <w:b/>
        </w:rPr>
        <w:t>E. 2.1.3</w:t>
      </w:r>
    </w:p>
    <w:p>
      <w:r>
        <w:t>Die Q. bestand gemäss den Auszügen aus dem Handelsregister bereits vor der Gründung der G. Sie wurde am 8. Mai 2001 als Q. SrL im italienischen Handels- register eingetragen, spätestens am 21. Oktober 2004 in die Q. SpA umgewan- delt und anschliessend in die G. integriert. Einzige Gesellschafterin («socio unico») war seit 2004 die G. Der Zweck der Q. bestand u.a. im Verkauf, Kauf, Export, Import und der Installation von Werkzeugmaschinen und Maschinen aller Art («vendita, acquisto, esportatzione, importazione […] di macchine utensili e macchinari di ogni tipo […]»). Einziger Geschäftsführer («amministratore unico») der Q. war J., u.a. für die Zeit vom 26. März 2004 für drei Jahre sowie vom 29. Mai 2007 bis zur Genehmigung der Bilanz am 31. Dezember 2009 (BA B11.104.002-0100 ff.; -0110 ff.).</w:t>
      </w:r>
    </w:p>
    <w:p>
      <w:r>
        <w:rPr>
          <w:b/>
        </w:rPr>
        <w:t>E. 2.2</w:t>
      </w:r>
    </w:p>
    <w:p>
      <w:r>
        <w:t>% Gesellschaften der Unter- nehmens-Gruppe (ohne I., G., Q.) 9’014’787</w:t>
      </w:r>
    </w:p>
    <w:p>
      <w:r>
        <w:rPr>
          <w:b/>
        </w:rPr>
        <w:t>E. 2.2.1</w:t>
      </w:r>
    </w:p>
    <w:p>
      <w:r>
        <w:t>Die Bundesanwaltschaft wirft der Beschuldigten vor, die angeklagten Handlun- gen im Zusammenhang mit angeblichen Scheingeschäften der I. und G. im Be- reich des Handels mit Schmiedepressen begangen zu haben, wobei jedenfalls die Q. tatsächlich auch in diesem Bereich tätig gewesen sein soll (vgl. Anklage- schrift S. 16). Nachfolgend ist in allgemeiner Hinsicht näher auf diesen Handel mit Schmiedepressen einzugehen.</w:t>
      </w:r>
    </w:p>
    <w:p>
      <w:r>
        <w:rPr>
          <w:b/>
        </w:rPr>
        <w:t>E. 2.2.2</w:t>
      </w:r>
    </w:p>
    <w:p>
      <w:r>
        <w:t>Im bei den Akten liegenden Internetauftritt der I. steht hierzu Folgendes: «Seit 1995 […] bietet die I. AG eine grosse Auswahl an schweren Maschinen für die Metallverarbeitungsindustrie. […] Im Jahr 2001 [wurde] die Firma Q. s.p.a. über- nommen und zu einer umfassenden Service-Gesellschaft als Komplettanbieter ausgebaut. […] Mehr Informationen über Produkte und Dienstleistungen erhalten Sie bei der Q. s.p.a.» (BA B11.104.001-0006). Auf der Internetseite der Q. wer- den die Produkte und Dienstleistungen sodann detailliert beschrieben (vgl. BA B11.104.002-0122 ff.).</w:t>
      </w:r>
    </w:p>
    <w:p>
      <w:r>
        <w:t>- 30 - SK.2020.57</w:t>
      </w:r>
    </w:p>
    <w:p>
      <w:r>
        <w:rPr>
          <w:b/>
        </w:rPr>
        <w:t>E. 2.2.3</w:t>
      </w:r>
    </w:p>
    <w:p>
      <w:r>
        <w:t>Die Beschuldigte gab im Vorverfahren an, die I. handle mit Schmiedepressen. Diese Schmiedepressen habe die I. schwerpunktmässig bei «QQ.» in Z. einge- kauft. Der Einkauf sei dabei über die Q. abgewickelt worden, welche die Fiskal- vertretung der I. in Italien gewesen sei. Das Geld für den Einkauf der Schmiede- pressen habe die Q. von der G. aus dem Cash-Pool erhalten. Für das Manage- ment des Cash-Pools sei sie selbst zuständig gewesen, insbesondere habe sie – nach Prüfung, dass entsprechendes Guthaben vorhanden gewesen sei – die Zahlungen des Cash-Pools ausgelöst (BA 13.001-0387 Z. 15; -0388 Z. 1 ff.; - 0860 Z. 1 ff.; -0988 Z. 24 f.); dies sei «ausführlich auch im IKS beschrieben» (BA 13.001-0387 Z. 15). Die QQ. habe die Schmiedepresse immer nur an die Q. ge- liefert. Neben den Einkäufen für die I., habe die Q. aber auch Schmiedepressen für sich selbst eingekauft (BA 13.001-0005 f. Z. 27; -0009 Z. 43; -0612 Z. 9 ff.). Anlässlich der Hauptverhandlung bestätigte die Beschuldigte diese Aussagen (TPF 731.009 ff.). Hierbei präzisierte sie, dass die I. selbst nicht mit Maschinen gehandelt habe, sondern deren operatives Geschäft lediglich in der Finanzierung der Schmiedepressen bestanden habe; für den Einkauf und Verkauf sei die Q. zuständig gewesen (TPF 731.016). Der anschliessende Weiterverkauf der so beschafften Schmiedepressen an die Käufer sei über die Q. erfolgt. Bei den Käufern habe es sich um Kunden der Q. gehandelt, d.h. die Kaufverträge – bzw. die Auftragsbestätigungen, welche ei- gentliche Kaufverträge substituierten (BA 13.001-0024 Z. 2; -0228 Z. 4 ff.) – seien jeweils zwischen der Q. und den Käufern abgeschlossen worden (BA 13.001-0005 f. Z. 27; -0006 Z. 30; -0013 Z. 75; -0014 Z. 79; -0016 Z. 98). Buchhalterisch habe es sich aber um Kunden der I. gehandelt (BA 13.001-0006 Z. 30). Die Kunden hätten den Kaufpreis für die Schmiedepressen sodann immer an die Q. bezahlt, welche das Geld an die G. weitergeleitet habe. Letztere habe das Geld anschliessend an die I. weitergeleitet, sodass diese das Geld an die das Geschäft finanzierenden Banken zurückzahlen konnte (BA 13.001-0009 Z. 44; -0612 Z. 9 ff.). Die I. habe selbst kein Geld von Vertragspartnern erhalten (BA 13.001-0600 Z. 19). Dies bestätigte die Beschuldigte im Wesentlichen auch an der Hauptverhandlung, soweit sie sich daran erinnern konnte (TPF 731.011 f.). Den konkreten Ablauf eines Verkaufsgeschäfts beschrieb die Beschuldigte wie folgt: Als externe Partner seien beim operativen Geschäft auch zwei Versicherungsgesellschaften (O. Versicherung und P. Versicherung), wel- che die Geschäfte versichert hätten, sowie die C., welche die Geschäfte vorfi- nanziert habe, beteiligt gewesen (vgl. hierzu näher E. 4.4.1). Sobald ein Verkauf stattgefunden habe, sei sie hierüber durch J. informiert worden. Diese Informa- tion habe sie der Assistenz der Geschäftsleitung weitergegeben. Diese habe an- schliessend bei den Versicherungsgesellschaften abgeklärt, ob das Geschäft versicherbar sei. Sofern dies möglich gewesen sei, habe sie anschliessend bei der C. nachgefragt, ob eine Finanzierung des Geschäfts möglich sei (BA 13.001-</w:t>
      </w:r>
    </w:p>
    <w:p>
      <w:r>
        <w:t>- 31 - SK.2020.57 0065 Z. 244; -0226 Z. 30 ff.). Die C. habe im Rahmen der Prüfung der Finanzie- rung fortlaufend Unterlagen von der I. verlangt, namentlich die vorliegend rele- vanten Auftragsbestätigungen (BA 13.001-0026 Z. 11; -0033 Z. 132; -0856 Z. 1 f.), Notifikationsschreiben (BA 13.001-0060 Z. 228 ff.; -0856 Z. 1 f.) und Ac- ceptance Certificates (BA 13.001-1084 Z. 2 ff.; -1104 Z. 34 ff.; vgl. zu diesen Do- kumenten E. 3.4.2.1). Diese der C. einzureichenden Unterlagen habe die Be- schuldigte zusammen mit den bei der I. arbeitenden RR. und SS. entgegenge- nommen und gesammelt. Anschliessend seien diese Unterlagen an die C. ge- sendet worden. Ab 2009 habe die I. betreffend die Finanzierung eines Geschäfts mit dem Vertragspartner DDD1. SpA (nachfolgend: DDD1.) Kontakte mit der Bank E. gepflegt. Der Ablauf sei dabei im Wesentlichen gleich wie mit der C. gewesen (BA 13.001-0078 Z. 344 ff.; -0227 Z. 8 ff.). Auch diese Ausführungen zum Ablauf der Finanzierungen und des Verkaufs einer Maschine bestätigte sie anlässlich der Hauptverhandlung im Wesentlichen (TPF 731.016/018/020 ff.).</w:t>
      </w:r>
    </w:p>
    <w:p>
      <w:r>
        <w:rPr>
          <w:b/>
        </w:rPr>
        <w:t>E. 2.2.4</w:t>
      </w:r>
    </w:p>
    <w:p>
      <w:r>
        <w:t>J. gab im Vorverfahren an, die Q. habe mit Schmiedepressen gehandelt (BA 13.004-0359). Im Zeitraum von 2002 bis 2010 habe die Q. nur Schmiedepressen vom Hersteller QQ. über verschiedene Händler gekauft. Diese Geschäfte habe er selbst geführt und abgeschlossen (BA 13.004-0680 f.; -0683). Teilweise seien Schmiedepressen auch für das Lager bestellt worden, d.h. obwohl noch kein Käufer vorhanden gewesen sei. Für den Entscheid zum Einkauf von Schmiede- pressen auf Lager seien er und die Beschuldigte zuständig gewesen (13.004- 0682; -0684). Die Einkäufe der Schmiedepressen seien nach der Übernahme der Q. durch G. im Jahr 2004 teilweise über italienische Banken und teilweise durch die Holding finanziert worden (BA 13.004-0686 f.; -0699; -0711). In letzterem Fall habe er das Geld jeweils bei der Beschuldigten angefordert (BA 13.004-0690; - 0705). Woher die G. das entsprechende Geld hatte, wisse er nicht; er habe ver- mutet aus dem persönlichen Vermögen und von Banken (BA 13.004-0707). Ent- gegen der Beschuldigten machte J. allerdings geltend, mit dem von der G. bzw. aus dem Cash-Pool erhaltenen Geld nie Schmiedepressen für die I. gekauft zu haben, sondern immer nur Schmiedepressen für die Q. selbst (BA 13.004-0715 f.). Er habe lediglich in den Jahren 1999 bis 2003 im Namen und Auftrag der I. Schmiedepressen eingekauft und verkauft (BA 13.004-0091 f.). Diese Ausfüh- rungen bestätigte J. anlässlich seiner Zeugeneinvernahme an der Hauptverhand- lung (TPF 763.006 ff.). Hierbei präzisierte er, dass die Q. zwar Geld vom Cash- Pool der G. erhalten habe. Bei diesen Zahlungen habe es sich aber nicht um Einzelfinanzierungen von Maschinen gehandelt, sondern um ganz allgemeine Zahlungen der Muttergesellschaft an die Tochtergesellschaft (TPF 763.007 f.).</w:t>
      </w:r>
    </w:p>
    <w:p>
      <w:r>
        <w:rPr>
          <w:b/>
        </w:rPr>
        <w:t>E. 2.2.5</w:t>
      </w:r>
    </w:p>
    <w:p>
      <w:r>
        <w:t>In den Akten befinden sich u.a. folgende Verträge zwischen den Gesellschaften der Unternehmens-Gruppe:</w:t>
      </w:r>
    </w:p>
    <w:p>
      <w:r>
        <w:t>- 32 - SK.2020.57</w:t>
      </w:r>
    </w:p>
    <w:p>
      <w:r>
        <w:rPr>
          <w:b/>
        </w:rPr>
        <w:t>E. 2.2.5.1</w:t>
      </w:r>
    </w:p>
    <w:p>
      <w:r>
        <w:t>Vertrag mit dem Titel «Auftrag gemäss Artikel 17 DPR 633 vom 26. Oktober 1972» zwischen der I. und der Q. vom 5. Dezember 2001 mit folgendem Inhalt (BA B11.104.002-0176): «Gemäss Artikel 17 Absatz 2 DPR 633 vom 26.10.1972 mit Änderun- gen durch DPR 687 vom 23.12.1971 und DPR 793 vom 30.12.1981 können die Pflichten und Rechte der italienischen Mehrwertsteuerge- setzgebung im Zusammenhang mit Operationen, die in Italien von oder gegenüber Subjekten ohne Wohnsitz und stabile Organisation in Italien durchgeführt werden, im ordentlichen Verfahren auch durch einen in Italien niedergelassenen Vertreter erfüllt oder ausgeübt werden. […] I. ernennt und konstituiert Q. als ihren Vertreter im Sinne von Artikel 17 Absatz 2 DPR 633 vom 26.10.1972 mit Änderungen durch DPR 687 vom 23.12.1973 und DPR 793 vom 30.12.1981, und Q. nimmt diese Ernennung an.»</w:t>
      </w:r>
    </w:p>
    <w:p>
      <w:r>
        <w:rPr>
          <w:b/>
        </w:rPr>
        <w:t>E. 2.2.5.2</w:t>
      </w:r>
    </w:p>
    <w:p>
      <w:r>
        <w:t>Vertrag mit dem Titel «Globaler Treasury- und Cash-Pooling-Vertrag» zwischen der G. als Treasury-Management-Company einerseits und der I., der Q. und wei- teren Tochtergesellschaften als Betriebsgesellschaften andererseits. Dieser Ver- trag datiert vom 22. März 2004 und wurde am 1. Dezember 2006 um weitere Tochtergesellschaften als Betriebsgesellschaften ergänzt (nachfolgend: Cash- Pooling-Vertrag [B11.104.001-0451 ff.]). Nach dem Cash-Pooling-Vertrag sei die Verantwortung für die globale Treasury- und Cash-Management-Funktion der G. übertragen worden. Weiter ist festgehalten, dass die Tochter- bzw. Betriebsge- sellschaften bereit seien, ihre liquiden Mittel über den kurzfristigen Bedarf an Um- laufkapital hinaus der G. zu überlassen und diese Mittel dann bei Bedarf als In- vestition und kurzfristiges Umlaufvermögen wieder einzusetzen (vgl. Präambel und Ziff. 3 des Cash-Pooling-Vertrags). Gemäss dem sich in den Akten befinden- den und bei der I. sichergestellten Dokument betreffend das interne Kontrollsys- tem der G. Gruppe sei Ziel und Nutzen eines internen Kontrollsystems u.a. der Schutz des Geschäftsvermögens (BA B08.106.0438-0002 ff.). Das dazugehörige Dokument «Schutz des Geschäftsvermögens» hält unter dem Titel «Liquiditäts- planung» fest, dass die Beschuldigte die Liquidität plane und die Kontrolle über die Zahlungsausgänge über den Cash-Pool habe (BA B08.106.0438-0014).</w:t>
      </w:r>
    </w:p>
    <w:p>
      <w:r>
        <w:rPr>
          <w:b/>
        </w:rPr>
        <w:t>E. 2.2.6</w:t>
      </w:r>
    </w:p>
    <w:p>
      <w:r>
        <w:t>Nach dem Gesagten ist Folgendes unbestritten und kann als erstellt betrachtet werden: Von der Unternehmensgruppe waren lediglich die Q., I. und G. in den Handel mit Schmiedepressen involviert. Gegenüber der QQ. sowie den Käufern der Schmiedepressen ist jeweils nur die Q. aufgetreten. Die I. und die G. waren</w:t>
      </w:r>
    </w:p>
    <w:p>
      <w:r>
        <w:t>- 33 - SK.2020.57 mittelbar in den Schmiedepressenhandel involviert, indem sich diese um die Fi- nanzierung der entsprechenden Geschäfte gekümmert haben. Der I. kam dabei die Aufgabe zu, mit den Banken, namentlich der C. und der Bank E., Finanzie- rungsverträge auszuhandeln. Das so erhaltene Geld wurde jeweils in den von der G. betriebenen Cash-Pool einbezahlt, wovon zumindest ein Teil an die Q. floss. Ob es sich dabei um Einzelfinanzierungen – wie von der Beschuldigten geltend gemacht wird – oder um allgemeine Finanzierungen – wie von J. geltend gemacht wird – handelte, kann offengelassen werden. Die übrigen Tochtergesellschaften waren in diesen Handel mit Schmiedepressen nicht involviert, weshalb sie für den Anklagesachverhalt nicht von Relevanz sind. Dies ergibt sich für die LL. AG, die MM. AG und die OO. AG bereits aus dem im Handelsregister eingetragenen Zweck (BA B11.104.002-0001; -0195; -0205). In Bezug auf die NN. GmbH ergibt sich aus dem Handelsregistereintrag, dass deren Zweck zwar u.a. auch im Handel mit Industriemaschinen bestand. Gestützt auf die Akten und die Aussagen der Beschuldigten ist aber erstellt, dass die NN. GmbH keine externe Geschäftstätigkeit im Zusammenhang mit dem Handel von Schmiedepressen ausübte, sondern lediglich für die Unternehmens-Gruppe Ser- viceleistungen – wie etwa die Vermietung von Fahrzeugen – erbracht hat (BA B11.104.002-0055 ff.; 13.001-005; 13.002-0118). Schliesslich ist auch in Be- zug auf die R. AG im Handelsregister erwähnt, dass diese bezweckt mit Maschi- nen und Anlagen aller Art zu handeln. Die R. AG wurde allerdings erst am 4. Sep- tember 2008 gegründet und war gemäss Aussagen der Beschuldigten – wie die übrigen Tochtergesellschaften – nicht in den Handel mit Schmiedepressen invol- viert (TPF 731.013).</w:t>
      </w:r>
    </w:p>
    <w:p>
      <w:r>
        <w:rPr>
          <w:b/>
        </w:rPr>
        <w:t>E. 2.3</w:t>
      </w:r>
    </w:p>
    <w:p>
      <w:r>
        <w:t>Stellung der Beschuldigten innerhalb der I.</w:t>
      </w:r>
    </w:p>
    <w:p>
      <w:r>
        <w:rPr>
          <w:b/>
        </w:rPr>
        <w:t>E. 2.3.1</w:t>
      </w:r>
    </w:p>
    <w:p>
      <w:r>
        <w:t>Die Bundesanwaltschaft wirft der Beschuldigten vor, im anklagerelevanten Zeit- raum Einzelzeichnungsberechtigte und Geschäftsführerin bzw. faktisches Organ der I. gewesen zu sein. Insbesondere habe sie als einzige die Übersicht über sämtliche Abläufe und Geschäftsvorgänge gehabt und habe die Unternehmung gelenkt und die obersten und verbindlichen Weisungen erteilt (Anklage- schrift S. 12).</w:t>
      </w:r>
    </w:p>
    <w:p>
      <w:r>
        <w:rPr>
          <w:b/>
        </w:rPr>
        <w:t>E. 2.3.2</w:t>
      </w:r>
    </w:p>
    <w:p>
      <w:r>
        <w:t>Als mit der Geschäftsführung befasst gelten nicht nur Personen, die ausdrücklich als Verwaltungsrat ernannt worden sind (Art. 716 Abs. 2 OR) oder denen die Ge- schäftsführung nach Art. 716b OR übertragen worden ist. Dazu gehören vielmehr auch Personen, die faktisch die Funktion eines Geschäftsführers ausüben, indem sie etwa diesem vorbehaltene Entscheide treffen oder die eigentliche Geschäfts- führung besorgen und so die Willensbildung der Gesellschaft massgebend be- einflussen (faktische Organe; vgl. BGE 126 IV 237 E. 4 mit Hinweisen).</w:t>
      </w:r>
    </w:p>
    <w:p>
      <w:r>
        <w:t>- 34 - SK.2020.57</w:t>
      </w:r>
    </w:p>
    <w:p>
      <w:r>
        <w:rPr>
          <w:b/>
        </w:rPr>
        <w:t>E. 2.3.3</w:t>
      </w:r>
    </w:p>
    <w:p>
      <w:r>
        <w:t>Unbestritten ist, dass die Beschuldigte im Anklagezeitraum formell lediglich über eine Einzelprokura verfügte (vgl. E. 2.1.2) und somit weder eine formelle Organ- stellung innerhalb der I. inne hatte noch ihr die Geschäftsführung formell übertra- gen worden ist. Zu prüfen bleibt, ob die Beschuldigte faktisch die Geschäftsfüh- rung ausübte und deshalb als faktisches Organ der I. zu qualifizieren ist:</w:t>
      </w:r>
    </w:p>
    <w:p>
      <w:r>
        <w:rPr>
          <w:b/>
        </w:rPr>
        <w:t>E. 2.3.3.1</w:t>
      </w:r>
    </w:p>
    <w:p>
      <w:r>
        <w:t>Die folgenden Aussagen der Beschuldigten sowie ihres Ehemanns sprechen ge- gen eine faktische Organstellung der Beschuldigten: a) Die Beschuldigte machte im Vorverfahren zusammengefasst Folgendes gel- tend: Es treffe zwar zu, dass sie über eine Einzelzeichnungsberechtigung verfügt habe (BA 13.001-0003 Z. 16), sie sei aber nie Geschäftsführerin der I. gewesen (BA 13.001-0050 Z. 192; -0383 Z. 8 ff.). Die I. habe ohnehin gar nicht über einen Geschäftsführer verfügt, sondern lediglich über einen Verwaltungsrat (BA 13.001-0296 Z. 22 ff.). Ihre Tätigkeit bei der I. habe sich vielmehr auf Ver- waltungstätigkeiten und Koordinationsaufgaben innerhalb der I. beschränkt (BA 13.001-0033 Z. 132; 0064 Z. 236). Insbesondere habe sie sich um das Per- sonal gekümmert, dieses «in gewisser Weise» geführt. Zudem mache sie «noch ein bisschen» die Koordination des Aussenauftritts der I. Ihre Position beschrieb sie als «Chefsekretärin» mit «ein paar Kompetenzen mehr» bzw. «Büroleiterin» (BA 13.001-0003 Z. 12 ff.; -0296 Z. 15). Andere hätten sie allenfalls als Ge- schäftsführerin wahrgenommen, da sie überall dabei und präsent gewesen sei bzw. ihre Mitarbeitenden immer unterstützt habe. Sie habe aber lediglich die Ent- scheide der Verwaltungsräte ausgeführt (BA 13.001-0065 Z. 236; -0074 Z. 313; -0296 Z. 20 ff.; -0386 Z. 19 ff.). Auch anlässlich der Hauptverhandlung bestritt die Beschuldigte, Geschäftsführerin gewesen zu sein. Auf Frage nach ihrer Funktion gab sie an «alles gemacht» zu haben, insbesondere habe sie sich um personelle Angelegenheiten und den Cash-Pool gekümmert und sei für die Kommunikation nach aussen sowie zwischen den Tochtergesellschaften zuständig gewesen (TPF 731.013 f.). Ihre Ansprechperson sei aber immer JJ. gewesen, auch später als KK. Verwaltungsrat gewesen sei (TPF 731.014). Weiter gab sie zu Protokoll, dass für den Einkauf und Verkauf der Schmiedepressen J. und für die Finanzie- rung – das operative Geschäft der I. – KK. zuständig gewesen sei (TPF 731.016). b) Auch L. gab im Vorverfahren an, dass die Beschuldigte keinen «Chefposten» bei der I. gehabt habe. Es habe keine Geschäftsführung gegeben; der Verwal- tungsrat habe die operativen Entscheide gefällt (BA 12.001-0018; -0034; -0039).</w:t>
      </w:r>
    </w:p>
    <w:p>
      <w:r>
        <w:rPr>
          <w:b/>
        </w:rPr>
        <w:t>E. 2.3.3.2</w:t>
      </w:r>
    </w:p>
    <w:p>
      <w:r>
        <w:t>Die übrigen, sich im engsten geschäftlichen Umfeld der Beschuldigten befinden- den Personen bezeichneten diese hingegen durchwegs als Geschäftsführerin der I:</w:t>
      </w:r>
    </w:p>
    <w:p>
      <w:r>
        <w:t>- 35 - SK.2020.57 a) JJ., welcher im Zeitraum von 1994 bis 2004 einziger Verwaltungsrat der I. und im Zeitraum von 2003 bis 2009 einziger Verwaltungsrat der G. war, führte im Vorverfahren aus, dass er für die Buchhaltung zuständig gewesen sei; die Bu- chungen habe er aber nicht selbst vorgenommen (BA 12.007-0067 f.; -0097 ff.). Die Beschuldigte habe im Zusammenhang mit der Buchführung keine Aufgaben wahrgenommen, hierfür sei die Buchhaltungsabteilung zuständig gewesen (BA 12.007-0100 Z. 5). Sie sei aber Geschäftsführerin der I. gewesen. Er selbst sei mit dem operativen Geschäft nicht befasst gewesen, insbesondere habe er kei- nen Kundenkontakt gehabt und folglich auch keine Einkaufs- und Verkaufsge- spräche geführt (BA 12.007-0068 Z. 10 ff.; -0072 Z. 30 ff.). Die Einkaufs-, Ver- kaufs- und Finanzierungsgeschäfte seien von der Beschuldigten geführt worden (BA 12.007-0074 Z. 1 ff.; -0079 Z. 16 ff.). L. habe ihm gesagt, dass er sich be- treffend das Tagesgeschäft an sie halten solle (BA 12.007-0007 Z. 14 ff.; -0066 Z. 16 ff.; -0202 Z. 18 ff.). Rapportiert habe er aber immer der Beschuldigten, von welcher er auch Weisungen erhalten habe (BA 12.007-0070 Z. 10 ff.; -0072 Z. 11 f.). Kongruent zu diesen Aussagen gab er in einem zivilrechtlichen Paral- lelverfahren vor Bezirksgericht Zürich als Zeuge an, die Beschuldigte sei die Ge- schäftsführerin der I. gewesen und habe das tägliche Geschäft organisiert, be- gleitet und verantwortet. Sie habe die Maschinenhandelsgeschäfte getätigt und sei der Kopf der I. gewesen (vgl. Urteil und Beschluss des Bezirksgerichts Zürich CG140069-L/U vom 5. Februar 2021 S. 24 [TPF 551.118]). b) KK., der im Zeitraum von 2004 bis 2009 einziger Verwaltungsrat der I. und ab 2009 einziger Verwaltungsrat der G. war, führte im Vorverfahren zusammenge- fasst aus, dass er sich lediglich um das Rechnungswesen gekümmert habe, ohne aber selbst Buchungen vorzunehmen (BA 13.003-0145; -0158). Für Letzteres sei TT. (siehe unten lit. g) zuständig gewesen (BA 13.003-0159 f.). Um das operative Geschäft, die Maschinengeschäfte und deren Versicherung und Finanzierung, habe sich die Beschuldigte gekümmert; dies ergebe sich auch aus dem Treu- handvertrag zwischen ihm und L. (BA 13.003-0091 f.; -0101; -0163 Z. 23 f.). Die Beschuldigte sei Geschäftsführerin der I. gewesen; auch schon als JJ. Verwal- tungsrat gewesen sei (BA 13.003-0092; -0160). Diese Aussagen stimmen im We- sentlichen mit den Zeugenaussagen von KK. im erwähnten Zivilverfahren vor Be- zirksgericht Zürich überein: Er führte damals aus, er sei immer davon ausgegan- gen, dass die Beschuldigte das Unternehmen geführt habe. Es seien ihm keine anderen starken Persönlichkeiten innerhalb der I. bewusst gewesen (vgl. Urteil und Beschluss des Bezirksgerichts Zürich CG140069-L/U vom 5. Februar 2021 S. 23 [TPF 551.117]). Anlässlich der Hauptverhandlung bestätigte KK. seine Aussagen. Hierbei präzisierte er, dass er zwar – wie dies schon JJ. gemacht habe – die Verträge, die im vorgelegt worden seien, unterschrieben habe, die Geschäfte aber durch die Beschuldigte geführt worden seien (TPF 761.004/008/013).</w:t>
      </w:r>
    </w:p>
    <w:p>
      <w:r>
        <w:t>- 36 - SK.2020.57 c) PP., der im Zeitraum von 2009 bis 2010 einziger Verwaltungsrat der I. war, führte im Vorverfahren aus, dass er selbst für die Buchhaltung zuständig gewe- sen sei (BA 13.002-0169; -0173). Er habe sich mit den täglichen Abläufen nicht befasst (BA 13.002-0115 Z. 12). Die Beschuldigte sei seine Chefin gewesen. Diese sei Dreh- und Angelpunkt und – mit Ausnahme der NN. GmbH und der Q. – Geschäftsführerin der gesamten G. Gruppe gewesen (BA 13.002-0111 Z. 17; -0113 Z. 8 f.; -0117 Z. 18 f.; -0125). Er habe die Geschäftsführung zwar nicht ausdrücklich der Beschuldigten übertragen, diese habe die Geschäftsführung aber ausgeführt (BA 13.002-0115 Z. 27 f.). Auch im erwähnten Zivilverfahren vor Bezirksgericht Zürich führte er aus, die Beschuldigte sei Dreh- und Angelpunkt des gesamten Unternehmens gewesen. Alle Entscheidungen seien über sie ge- laufen. Seines Wissens sei sie nicht weisungsgebunden gewesen. Weitere Per- sonen, die in das operative Geschäft der I. Einfluss genommen hätten, seien ihm nicht bekannt (vgl. Urteil und Beschluss des Bezirksgerichts Zürich CG140069- L/U vom 5. Februar 2021 S. 24 [TPF 551.118]). d) J., der im anklagerelevanten Zeitraum Geschäftsführer der Q. war, führte im Vorverfahren in Bezug auf die Stellung der Beschuldigten zusammengefasst Fol- gendes aus: Die Beschuldigte habe ihm nie genau gesagt, wem die G. bzw. die I. gehöre. Aufgrund der Kompetenzen bzw. Befugnisse der Beschuldigten habe er aber angenommen, dass die Beschuldigte Teilhaberin sei (BA 13.004-0349 Z. 14 ff.; -0358 Z. 18 ff.). Für ihn sei die Beschuldigte die Besitzerin der Unter- nehmensgruppe und folglich auch der Q. gewesen. Die Beschuldigte sei immer einzig und allein seine Bezugsperson zur G. gewesen (BA 13.004-0357 Z. 39 ff.; -0691 Z. 5). Weiter habe er sie «fast täglich» über die Tätigkeit der Q. informiert, sodass diese «detailliert, regelmässig und vollständig» informiert gewesen sei (BA 13.004-0357 Z. 25 ff.). Insbesondere habe er sie über praktisch alle Ver- kaufsverhandlungen, welche er geführt habe, informiert (BA 13.004-0359 Z. 42 ff.; -0710). Direkt sei die Beschuldigte aber nie an den Einkaufs- und Ver- kaufsgesprächen bzw. an den entsprechenden Verhandlungen der Q. beteiligt gewesen (BA 13.004-0704). Anlässlich der Hauptverhandlung gab J. zu Proto- koll, dass A. seine Ansprechperson gewesen sei; er habe «alles immer nur mit ihr» besprochen (TPF 763.004). Die ehemaligen Verwaltungsräte JJ., PP. und KK. kenne er, habe aber praktisch keinen Kontakt zu ihnen gehabt (TPF 763.004 f.). e) RR. gab im Vorverfahren an, 14 Jahre bei der I. gearbeitet zu haben; zuerst als kaufmännische Mitarbeiterin und ab 2005/2006 als Assistentin der Geschäfts- leitung (BA 12.002-0031 Z. 15; -0035 Z. 12). Die Geschäftsleitung habe aus der Beschuldigten bestanden und diese sei ihre Vorgesetzte gewesen (BA 12.002- 0035 Z. 36; -0043 Z. 30). Diese Aussagen stehen im Einklang mit den von ihr als</w:t>
      </w:r>
    </w:p>
    <w:p>
      <w:r>
        <w:t>- 37 - SK.2020.57 Zeugin im erwähnten Zivilverfahren vor Bezirksgericht Zürich gemachten Aussa- gen, wonach die Beschuldigte «(alleinige) Geschäftsführerin» gewesen sei (vgl. Urteil und Beschluss des Bezirksgerichts Zürich CG140069-L/U vom 5. Feb- ruar 2021 S. 25 [TPF 551.118]). Anlässlich der Hauptverhandlung gab RR. zu Protokoll, dass nicht nur die Beschuldigte zuständig gewesen sei, sondern auch KK. als Verwaltungsrat (TPF 762.003). Weiter führte sie aus, dass sie nicht ge- nau wisse, wer verantwortlich gewesen sei. Sie sei zu KK. oder der Beschuldig- ten gegangen, wenn etwas gewesen sei; es sei «immer wieder verschieden» ge- wesen (TPF 762.004). Im Übrigen bestätigte sie ihre Aussagen im Wesentlichen (TPF 762.003 ff.). f) SS. gab im Vorverfahren an, seit April 2005 bei der I. gearbeitet zu haben; zuerst als Telefonistin und ab Herbst 2005 habe sie die Assistenz der Geschäfts- leitung, RR., unterstützt (BA 12.004-0029; -0050 Z. 5 ff.). Die Beschuldigte sei ihre Chefin und Geschäftsführerin der I. gewesen (BA 12.004-0028). Diese Aus- sagen wiederholte sie als Zeugin auch im vorgenannten Zivilverfahren vor Be- zirksgericht Zürich. Ergänzend führte sie aus, die Beschuldigte sei eine starke Führungsperson gewesen. Dass sie vom Verwaltungsrat enge Vorgaben gehabt habe, denke sie nicht. Sie habe nicht das Gefühl gehabt, die Beschuldigte sei KK. untergeordnet gewesen – schon eher umgekehrt. Die Beschuldigte habe ge- wusst, was sie mache; sie habe die Geschäfte gemacht und dann die Unterschrif- ten der Verwaltungsräte benötigt, weil das die Geschäftsform gewesen sei. Das Ganze sei von der Beschuldigten ausgegangen; sie habe die Fäden gezogen bei der I. (vgl. Urteil und Beschluss des Bezirksgerichts Zürich CG140069-L/U vom 5. Februar 2021 S. 26 [TPF 551.119]). g) TT. gab im Vorverfahren zusammengefasst an, dass sie seit 2001 u.a. – zu- sammen mit ihrem Team der Buchhaltungsabteilung – zuständig für die Verbu- chung von Debitoren und Kreditoren der I. zuständig gewesen sei (BA 12.003-</w:t>
      </w:r>
    </w:p>
    <w:p>
      <w:r>
        <w:rPr>
          <w:b/>
        </w:rPr>
        <w:t>E. 2.3.3.3</w:t>
      </w:r>
    </w:p>
    <w:p>
      <w:r>
        <w:t>Überdies sprechen folgende Sachbeweise für eine faktische Geschäftsführungs- und Organstellung der Beschuldigten innerhalb der I.: a) Bereits dem Urteil des Obergerichts des Kantons Luzern 11 01 125 vom 29. Juli 2002 (BA 18.105-0124 f.), welchem eine zivilrechtliche Leistungsklage gegen die I. im Zusammenhang mit der Bestellung mehrerer Schmiedepressen aus den Jahren 1996 und 1998 zugrunde lag, ist zu entnehmen, dass das Amts- gericht Luzern-Land als Vorinstanz die Beschuldigte in diesem Verfahren als fak- tisches Organ der I. qualifiziert hatte. Dies begründete die Vorinstanz damit, dass</w:t>
      </w:r>
    </w:p>
    <w:p>
      <w:r>
        <w:t>- 38 - SK.2020.57 die faktische Organstellung der Beschuldigten aufgrund eines anderen Verfah- rens im Kanton Luzern bereits gerichtsnotorisch sei und sich im Übrigen auch daraus ergebe, dass die Beschuldigte im Namen der I. mehrere Dokumente allein unterschrieben habe. Das Obergericht des Kantons Luzern bestätigte in seinem Urteil, dass die Beschuldigte faktisches Organ der I. war (BA 18.105-0030). Die- ses Urteil ist in Rechtskraft erwachsen. b) In den Akten befinden sich ferner zwei Treuhandverträge zwischen dem Ehe- mann der Beschuldigten, L., als Auftragsgeber und den jeweiligen Verwaltungs- räten der I., JJ. und KK., als Beauftragte (Treuhandvertrag mit JJ. vom</w:t>
      </w:r>
    </w:p>
    <w:p>
      <w:r>
        <w:rPr>
          <w:b/>
        </w:rPr>
        <w:t>E. 2.3.4</w:t>
      </w:r>
    </w:p>
    <w:p>
      <w:r>
        <w:t>Zusammenfassend ist festzuhalten, dass sowohl die Verwaltungsräte der I. als auch die anderen in oder mit der I. arbeitenden Personen die Beschuldigte in mehreren Einvernahmen vor unterschiedlichen Behörden konstant und überein- stimmend als Geschäftsführerin der I. bezeichneten (vgl. E. 2.3.3.2). Diese Aus- sagen decken sich sodann mit den vorhandenen Sachbeweisen, namentlich Ge- sellschafts- und Geschäftsunterlagen der I. (vgl. E. 2.3.3.3). Hiervon massgebend sind insbesondere die erwähnten Treuhandverträge, welche im Zu- sammenhang mit den Aussagen der Beschuldigten zu lesen sind. In den jeweili- gen Verträgen ist klar ausgeführt, dass sich die Verwaltungsräte nicht mit der operativen Geschäftstätigkeit der I. zu befassen hatten, sondern entweder durch L. selbst oder eine sog. Mittelsperson instruiert worden sind. Die Beschuldigte gab selbst mehrmals zu Protokoll, dass ihr Ehemann L. keine operative Funktion innerhalb der I. ausgeübt habe. Dieser habe «null Ahnung» vom Geschäft gehabt und sich auch nicht um dieses gekümmert (BA 13.001-0018 Z. 115; -0245 Z. 6 ff./24 ff.; TPF 731.014). Dies lässt den Schluss zu, dass L. die Weisungen nicht selbst den jeweiligen Verwaltungsräten gegeben, sondern vielmehr eine Mittelsperson hierfür eingesetzt hatte. Dies stützt sich auch auf das Organisati- onsreglement und Organigramm der I., wonach der Direktion – wenn auch nicht formell korrekt, sondern nur faktisch – die gesamte Geschäftsführung delegiert worden ist. Welche andere Person als die Beschuldigte die Funktion dieser Mit- telsperson hätte wahrnehmen sollen, wird von der Beschuldigten nicht geltend gemacht und ist auch aus den Akten nicht ersichtlich. Schliesslich wird die Be-</w:t>
      </w:r>
    </w:p>
    <w:p>
      <w:r>
        <w:t>- 40 - SK.2020.57 schuldigte im Fact Book, welches sie selbst in Auftrag gegeben hatte, ausdrück- lich als Geschäftsführerin der I. bezeichnet. Nach dem Gesagten bestehen für das Gericht keine Zweifel, dass die Beschuldigte im anklagerelevanten Zeitraum faktisches Organ der I. gewesen ist, welche weisungsungebunden von den Ver- waltungsräten und den anderen Mitarbeitenden der I. und mit ihr verbundenen Tochtergesellschaften handeln konnte.</w:t>
      </w:r>
    </w:p>
    <w:p>
      <w:r>
        <w:rPr>
          <w:b/>
        </w:rPr>
        <w:t>E. 2.3.5</w:t>
      </w:r>
    </w:p>
    <w:p>
      <w:r>
        <w:t>Die gegen diese faktische Organstellung vorgebrachten entlastenden Einwände vermögen weder einzeln noch in ihrer Gesamtheit an diesem Ergebnis etwas zu ändern:</w:t>
      </w:r>
    </w:p>
    <w:p>
      <w:r>
        <w:rPr>
          <w:b/>
        </w:rPr>
        <w:t>E. 2.3.5.1</w:t>
      </w:r>
    </w:p>
    <w:p>
      <w:r>
        <w:t>Die Aussagen der Beschuldigten selbst erscheinen für das Gericht nicht glaub- haft und sind als Schutzbehauptungen zu werten. Dies insbesondere deshalb, da sie nicht nur im Widerspruch zu den übrigen Personal- und Sachbeweisen, sondern in gewissem Masse bereits im Widerspruch zu sich selbst stehen: So- wohl im Vor- als auch im Hauptverfahren war es der Beschuldigten problemlos möglich, den Ablauf eines Maschinenhandelsgeschäfts und die hierfür nötigen Dokumente zu beschreiben (vgl. E. 2.2.3). Ihre diesbezüglichen Aussagen zei- gen, dass sie die (angebliche) operative Geschäftstätigkeit der I. durchaus ver- standen hat und darin auch verwickelt war, hätte sie andernfalls doch nicht in einem so hohen Detaillierungsgrad und mit entsprechender Präzision Aussagen treffen können. Ferner war die Beschuldigte gemäss eigenen Aussagen nicht nur für die gesamte (konzern-)interne und externe Kommunikation der I. (vgl. E. 2.3.3.1) und somit für typische Geschäftsführungsaufgaben zuständig. Sie war überdies auch alleine für das Management des Cash-Pools der gesamten Unter- nehmensgruppe verantwortlich (vgl. E. 2.3.3.1). Über diesen Cash-Pool sind im anklagerelevanten Zeitraum Beträge im dreistelligen Millionenbetrag geflossen (vgl. E. 3.4.2.4). Dass eine Person, welche in eigener Kompetenz über solch hohe Beträge verfügen kann, lediglich eine untergeordnete Stellung innerhalb eines Unternehmens haben soll, ist realitätsfremd und divergiert mit üblichen un- ternehmerischen Kompetenzregelungen. Die Widersprüchlichkeit ihrer Aussa- gen zeigt sich auch darin, dass sie im Hauptverfahren zwar einerseits angab, KK. sei für das operative Geschäft der I. – die Finanzierungen für den Schmiedepres- sehandel – zuständig gewesen; gleichzeitig aber einwendet, sich stets – auch nachdem KK. Verwaltungsrat wurde – an JJ. gehalten zu haben (vgl. E. 2.3.3.1). Festzuhalten ist schliesslich, dass auch der an der Hauptverhandlung vorge- brachte Einwand, der Treuhandvertrag zwischen L. und KK. sei gefälscht, nicht überzeugt. Die Beschuldigte gab an, man sehe eindeutig, dass der ursprüngliche Vertrag zwischen L. und JJ. auf «KK. und L.» redigiert worden sei (TPF 731.015); dies wurde von KK. bestritten (TPF 761.004). Die beiden Treuhandverträge lie- gen bei den Akten (BA B08.109.013-0451 ff.; BA B08.109.014-0411 ff.). Diese</w:t>
      </w:r>
    </w:p>
    <w:p>
      <w:r>
        <w:t>- 41 - SK.2020.57 stimmen zwar inhaltlich überein, unterscheiden sich aber in ihrer Form voneinan- der, namentlich Schriftart, Formatierung und Länge des Vertrags, was gegen eine Verfälschung spricht. Auch L. selbst hat im Vorverfahren nie vorgebracht, dass der Vertrag gefälscht sei (vgl. BA 13.006-0001 ff.), obwohl ihm dieser vor- gelegt worden ist (vgl. BA 13.006-0012 Z. 115 ff.). Es liegen daher keine Anhalts- punkte für eine Fälschung des Treuhandvertrages mit KK. vor.</w:t>
      </w:r>
    </w:p>
    <w:p>
      <w:r>
        <w:rPr>
          <w:b/>
        </w:rPr>
        <w:t>E. 2.3.5.2</w:t>
      </w:r>
    </w:p>
    <w:p>
      <w:r>
        <w:t>Auch die entlastenden Aussagen vom Ehemann der Beschuldigten, L., können das Beweisergebnis nicht umstossen. Diese sind bereits deshalb nicht glaubhaft, da L. doch sowohl gemäss eigenen Aussagen (BA 12.001-0002; 0004) als auch gemäss Aussagen der Beschuldigten (BA 13.001-0018 Z. 115; -0245 Z. 6 ff./24 ff.; TPF 731.004) gar nicht in die operative Tätigkeit der I. involviert war und entsprechend nicht wissen konnte, wer faktisch operative Entscheide gefällt hat.</w:t>
      </w:r>
    </w:p>
    <w:p>
      <w:r>
        <w:rPr>
          <w:b/>
        </w:rPr>
        <w:t>E. 2.3.5.3</w:t>
      </w:r>
    </w:p>
    <w:p>
      <w:r>
        <w:t>Die vom Verteidiger im Parteivortrag vorgebrachten Einwände gehen an der Sa- che vorbei: Dieser machte einerseits geltend, die Beschuldigte sei im Handels- register lediglich als Prokuristin mit Einzelunterschrift eingetragen. Die Ge- schäftsführung sei ihr weder durch den Verwaltungsrat delegiert worden noch existiere ein entsprechendes Organisationsreglement mit Fixierung der Delega- tionsgrundsätze (TPF 721.248 f./251/253). Damit macht er sinngemäss geltend, dass der Beschuldigten formell keine Organstellung zukam und ihr die Ge- schäftsführung nicht formell gültig (Art. 716b OR) übertragen war. Bei dieser Ar- gumentation übersieht er, dass er mit diesen Einwänden lediglich eine formelle, nicht aber eine faktische Organstellung der Beschuldigten widerlegen könnte, ist für Letztere doch gerade nicht massgebend, ob die Beschuldigte im Handelsre- gister als Organ eingetragen oder ihr die Geschäftsführung gemäss Art. 716b OR gültig übertragen worden ist. Andererseits brachte der Verteidiger vor, dass eine Vielzahl von Verträgen gerade nicht durch die Beschuldigte, sondern durch die Verwaltungsräte unterschrieben worden seien (TPF 721.250/254). Der alleinige Umstand, dass die I. über einen Verwaltungsrat verfügte und dieser auch tat- sächlich in gewissem Ausmass für die I. tätig war, kann am vorgenannten Ergeb- nis nichts ändern, ist der Verwaltungsrat doch ein gesetzlich vorgeschriebenes Organ jeder Aktiengesellschaft (Art. 707 ff. OR). Überdies gab KK. gegenüber dem Gericht anlässlich seiner Zeugeneinvernahme zu Protokoll, dass er zwar Verträge, namentlich Finanzierungsverträge, unterschrieben habe. Die Ge- schäfte habe er aber nicht geführt; hierfür sei alleine die Beschuldigte zuständig gewesen (vgl. E. 2.3.3.2b). Es mag zwar von einer gewissen Naivität und beruf- lichen Nachlässigkeit zeugen, als Verwaltungsrat einer Aktiengesellschaft ohne Kenntnis der operativen Tätigkeit die hierfür nötigen Finanzierungsverträge zu unterzeichnen. Für das Gericht erscheinen die Aussagen von KK. insbesondere auch wegen des vorhandenen Treuhandvertrags aber durchaus als glaubhaft.</w:t>
      </w:r>
    </w:p>
    <w:p>
      <w:r>
        <w:t>- 42 - SK.2020.57 Dies deckt sich mit den aus den genannten Beweismitteln erzeugtem Gesamt- bild, wonach die Beschuldigte weisungsungebunden von sämtlichen Verwal- tungsräten und Mitarbeitenden agieren konnte.</w:t>
      </w:r>
    </w:p>
    <w:p>
      <w:r>
        <w:rPr>
          <w:b/>
        </w:rPr>
        <w:t>E. 2.3.5.4</w:t>
      </w:r>
    </w:p>
    <w:p>
      <w:r>
        <w:t>Schliesslich gab RR. im Hauptverfahren an, dass neben der Beschuldigten auch der Verwaltungsrat KK. an der Geschäftsführung beteiligt gewesen sei. Vorab ist festzuhalten, dass dieser Umstand – sollte er zutreffen – an der faktischen Or- ganstellung der Beschuldigten per se nichts ändern würde, bestritt sie doch nicht, dass auch die Beschuldigte Geschäftsführerin gewesen sei. Sie machte lediglich geltend, dass diese nicht alleine, sondern zusammen mit KK. verantwortlich ge- wesen sei. Diese im Hauptverfahren erstmals gemachte Aussage von RR. steht zudem nicht nur im Widerspruch zu den von ihr im Vorverfahren gemachten Aus- sagen, wonach die Beschuldigte alleinige Geschäftsführerin gewesen sein soll, sondern – mit Ausnahme der Aussagen der Beschuldigten und ihres Ehemannes – auch zu den übrigen Personal- und Sachbeweisen (vgl. E. 2.3.3.1 ff.). Bereits deshalb erscheint die singuläre Aussage von RR., welche rund 10 Jahre nach Ende ihrer Tätigkeit bei der I. gemacht wurde, für das Gericht nicht plausibel. Im Übrigen ist auf das Gesagte zur Rolle von KK. und dem Verhältnis zwischen der Beschuldigten und den einzelnen Verwaltungsräten zu verweisen (vgl. E. 2.3.4, 2.3.5.3). 3. Mehrfache Urkundenfälschung</w:t>
      </w:r>
    </w:p>
    <w:p>
      <w:r>
        <w:rPr>
          <w:b/>
        </w:rPr>
        <w:t>E. 2.4</w:t>
      </w:r>
    </w:p>
    <w:p>
      <w:r>
        <w:t>% 15’257’504</w:t>
      </w:r>
    </w:p>
    <w:p>
      <w:r>
        <w:rPr>
          <w:b/>
        </w:rPr>
        <w:t>E. 2.5</w:t>
      </w:r>
    </w:p>
    <w:p>
      <w:r>
        <w:t>% Beschuldigte A. 1'061’785 0.3 % 20’178’424</w:t>
      </w:r>
    </w:p>
    <w:p>
      <w:r>
        <w:rPr>
          <w:b/>
        </w:rPr>
        <w:t>E. 3</w:t>
      </w:r>
    </w:p>
    <w:p>
      <w:r>
        <w:t>BANK E. AG, vertreten durch Rechtsanwalt Ste- phan Erbe</w:t>
      </w:r>
    </w:p>
    <w:p>
      <w:r>
        <w:rPr>
          <w:b/>
        </w:rPr>
        <w:t>E. 3.1</w:t>
      </w:r>
    </w:p>
    <w:p>
      <w:r>
        <w:t>Zusammengefasster Anklagevorwurf (Anklagepunkte 2.1-2.2)</w:t>
      </w:r>
    </w:p>
    <w:p>
      <w:r>
        <w:rPr>
          <w:b/>
        </w:rPr>
        <w:t>E. 3.1.1</w:t>
      </w:r>
    </w:p>
    <w:p>
      <w:r>
        <w:t>Im Anklagepunkt 2.1 wirft die Bundesanwaltschaft der Beschuldigten A. zusam- mengefasst vor, im Zeitraum ab 2002 (angeklagt ab 1. Januar 2006) bis Februar 2010, als Einzelzeichnungsberechtigte und Geschäftsführerin der I. entweder selbst oder durch ihre Mitarbeitenden mehrere unechte und unwahre Urkunden hergestellt zu haben. Bei diesen Urkunden soll es sich um Dokumente im Zu- sammenhang mit der Bestellung und Lieferung von industriellen Schmiedepres- sen durch die I. an Vertragspartner handeln; diese Verkaufsgeschäfte seien fiktiv gewesen. Zumindest soll die Beschuldigte im vorgenannten Zeitraum die vorgenannten Ur- kunden selbst oder durch ihre Mitarbeitenden der C., der Bank F. und der Bank E. eingereicht haben.</w:t>
      </w:r>
    </w:p>
    <w:p>
      <w:r>
        <w:rPr>
          <w:b/>
        </w:rPr>
        <w:t>E. 3.1.2</w:t>
      </w:r>
    </w:p>
    <w:p>
      <w:r>
        <w:t>Im Anklagepunkt 2.2 wirft die Anklage der Beschuldigten A. weiter vor, die Buch- haltung bzw. die Jahresrechnungen der I. für die Jahre 2005 bis 2008 inhaltlich</w:t>
      </w:r>
    </w:p>
    <w:p>
      <w:r>
        <w:t>- 43 - SK.2020.57 gefälscht zu haben, indem sie den mit den Buchungen betrauten Personen fal- sche Weisungen erteilt und inhaltlich falsche Listen und Belege für die Buchhal- tung der I. geliefert haben soll.</w:t>
      </w:r>
    </w:p>
    <w:p>
      <w:r>
        <w:rPr>
          <w:b/>
        </w:rPr>
        <w:t>E. 3.2</w:t>
      </w:r>
    </w:p>
    <w:p>
      <w:r>
        <w:t>Verjährung</w:t>
      </w:r>
    </w:p>
    <w:p>
      <w:r>
        <w:rPr>
          <w:b/>
        </w:rPr>
        <w:t>E. 3.2.1</w:t>
      </w:r>
    </w:p>
    <w:p>
      <w:r>
        <w:t>Vorab stellt sich die Frage nach der Verjährung. Die Beschuldigte soll die ihr vor- geworfenen Urkundenfälschungen in der Zeit von 2002 (angeklagt ab 1. Ja- nuar 2006) bis Februar 2010 begangen haben, mithin teils vor und teils nach der Revision des Verjährungsrechts (aArt. 70 ff. StGB) am 1. Oktober 2002 (AS 2002 2993 2996 3146) und der Revision des Allgemeinen Teils des Strafgesetzbuchs am 1. Januar 2007 (AS 2006 3459), durchwegs aber vor der Revision von Art. 97 StGB (Verfolgungsverjährung) am 1. Januar 2014 (AS 2013 4417).</w:t>
      </w:r>
    </w:p>
    <w:p>
      <w:r>
        <w:rPr>
          <w:b/>
        </w:rPr>
        <w:t>E. 3.2.2</w:t>
      </w:r>
    </w:p>
    <w:p>
      <w:r>
        <w:t>Die Verfolgungsverjährung bestimmt sich grundsätzlich nach dem zur Zeit der inkriminierten Taten geltenden Recht. Der Grundsatz der lex mitior (Art. 2 Abs. 2 StGB) gilt auch in Bezug auf die Verfolgungsverjährung (Art. 389 Abs. 1 StGB). Ist das im Zeitpunkt der Beurteilung geltende Verjährungsrecht milder als das zur Zeit der inkriminierten Taten geltende Recht, ist das neue Ver- jährungsrecht anwendbar.</w:t>
      </w:r>
    </w:p>
    <w:p>
      <w:r>
        <w:rPr>
          <w:b/>
        </w:rPr>
        <w:t>E. 3.2.3.1</w:t>
      </w:r>
    </w:p>
    <w:p>
      <w:r>
        <w:t>Gemäss dem bis zum 30. September 2002 geltenden Recht verjährte die Straf- verfolgung wegen Urkundenfälschung relativ in 10 Jahren (aArt. 70 al. 2 StGB). Die Verjährung wurde durch jede Untersuchungshandlung einer Strafverfol- gungsbehörde oder Verfügung des Gerichts gegenüber dem Täter unterbrochen. Mit jeder Unterbrechungshandlung begann die Verjährungsfrist neu zu laufen. Die Strafverfolgung war jedoch in jedem Fall verjährt, wenn die ordentliche Frist um die Hälfte überschritten war (aArt. 72 Ziff. 2 StGB). Vorliegend ist die ordent- liche 10-jährige Verjährungsfrist nicht anwendbar, da sie durch die nach der Er- öffnung des Strafverfahrens erfolgten Untersuchungshandlungen der Strafverfol- gungsbehörden unterbrochen wurde. Nach altem Recht betrug die Verjährungs- frist folglich 15 Jahre.</w:t>
      </w:r>
    </w:p>
    <w:p>
      <w:r>
        <w:rPr>
          <w:b/>
        </w:rPr>
        <w:t>E. 3.2.3.2</w:t>
      </w:r>
    </w:p>
    <w:p>
      <w:r>
        <w:t>Nach dem seit 1. Oktober 2002 geltenden Recht verjährte die Strafverfolgung wegen Urkundenfälschung in 15 Jahren (aArt. 70 Abs. 1 lit. b StGB). Diese Be- stimmung wurde inhaltlich unverändert in den neuen Allgemeinen Teil des Straf- gesetzbuches übernommen, der am 1. Januar 2007 in Kraft getreten ist und auch heute nach der am 1. Januar 2014 in Kraft getretenen Revision von Art. 97 StGB noch gilt (Art. 97 Abs. 1 lit. b StGB). Dieses Recht sieht Unterbrechungen der Verjährung nicht vor und unterscheidet nicht zwischen relativen und absoluten Verjährungsfristen. Die Verjährungsfrist beträgt somit auch nach neuem Recht 15 Jahre.</w:t>
      </w:r>
    </w:p>
    <w:p>
      <w:r>
        <w:t>- 44 - SK.2020.57</w:t>
      </w:r>
    </w:p>
    <w:p>
      <w:r>
        <w:rPr>
          <w:b/>
        </w:rPr>
        <w:t>E. 3.2.3.3</w:t>
      </w:r>
    </w:p>
    <w:p>
      <w:r>
        <w:t>Die Strafverfolgung wegen Urkundenfälschung verjährt somit sowohl nach altem als auch nach neuem Recht in jedem Fall nach 15 Jahren. Anzuwenden ist man- gels eines milderen Rechts i.S.v. Art. 389 StGB das jeweils zum Tatzeitpunkt geltende Recht.</w:t>
      </w:r>
    </w:p>
    <w:p>
      <w:r>
        <w:rPr>
          <w:b/>
        </w:rPr>
        <w:t>E. 3.2.3.4</w:t>
      </w:r>
    </w:p>
    <w:p>
      <w:r>
        <w:t>In Bezug auf den Beginn der Verjährung ist Folgendes festzuhalten: Die vorlie- genden (angeblichen) Urkundenfälschungen und Falschbeurkundungen bilden keine natürliche Handlungseinheit, soll die Beschuldigte diese gemäss Anklage- schrift doch über einen Zeitraum von insgesamt über 8 Jahren begangen haben (vgl. BGE 131 IV 83 E. 2.4.6, bei welchem bei einem Zeitraum von 6 Jahren keine Handlungseinheit angenommen worden ist; vgl. auch Urteil des Bundesgerichts 6B_238/2013 vom 22. November 2013 E. 2.6.2). Auch bilden die Delikte keine tatbestandliche Handlungseinheit, setzt die Urkundenfälschung doch begrifflich, faktisch oder typischerweise nicht mehrere Einzelhandlungen voraus (vgl. BGE 132 IV 49 E. 3.1.1.3; 131 IV 83 E. 2.4.5). Die Verjährung beginnt mit dem Tag, an dem die strafbare Tätigkeit ausgeführt wurde (aArt. 71 Abs. 1 lit. a StGB in der bis zum 31. Dezember 2006 geltenden Fassung; Art. 98 lit. a StGB).</w:t>
      </w:r>
    </w:p>
    <w:p>
      <w:r>
        <w:rPr>
          <w:b/>
        </w:rPr>
        <w:t>E. 3.2.3.5</w:t>
      </w:r>
    </w:p>
    <w:p>
      <w:r>
        <w:t>Demnach sind die Handlungen, die vor dem 31. August 2006 begangen wurden, zum Urteilszeitpunkt verjährt. Das Verfahren ist insoweit einzustellen (Art. 329 Abs. 4 und Abs. 5 StPO). Zusätzlich zu den in der Anklageschrift erwähnten, aber nicht angeklagten Delikte (vgl. Anklageschrift S. 19 ff.) sind folgende Handlungen verjährt: a) die Herstellung – nicht jedoch der ab dem 24. November 2006 angeklagte Gebrauch – der folgenden, angeblich gefälschten Urkunden: Nr. Dokumente Angeklagte Fälschung Vertrags- partner Geschäft BA B15.102. 1.</w:t>
      </w:r>
    </w:p>
    <w:p>
      <w:r>
        <w:t>Acceptance Certificate vom 15.02.2005 Unterschrift Vertrags- partner, Unterschrift J. DDD2. 6 08-00056 2.</w:t>
      </w:r>
    </w:p>
    <w:p>
      <w:r>
        <w:t>Acceptance Certificate vom 15.02.2005 Unterschrift Vertrags- partner, Unterschrift J. DDD3. 7 09-00059 3.</w:t>
      </w:r>
    </w:p>
    <w:p>
      <w:r>
        <w:t>Acceptance Certificate vom 15.12.2005 Unterschrift Vertrags- partner, Unterschrift J. DDD4. 9 11-00052 4.</w:t>
      </w:r>
    </w:p>
    <w:p>
      <w:r>
        <w:t>Acceptance Certificate vom 07.12.2005 Unterschrift Vertrags- partner, Unterschrift J. DDD3. 11 13-00171 5.</w:t>
      </w:r>
    </w:p>
    <w:p>
      <w:r>
        <w:t>Acceptance Certificate vom 15.04.2005 Unterschrift Vertrags- partner, Unterschrift J. DDD5. 12 14-00060 6.</w:t>
      </w:r>
    </w:p>
    <w:p>
      <w:r>
        <w:t>Acceptance Certificate vom 30.03.2005 Unterschriften DDD6. 13 15-00043 7.</w:t>
      </w:r>
    </w:p>
    <w:p>
      <w:r>
        <w:t>Acceptance Certificate vom 15.02.2006 Unterschrift Vertrags- partner, Unterschrift J. DDD2. 15 17-00170 8.</w:t>
      </w:r>
    </w:p>
    <w:p>
      <w:r>
        <w:t>Acceptance Certificate vom 20.04.2006 Unterschrift Vertrags- partner, Unterschrift J. DDD7. 17 19-00056</w:t>
      </w:r>
    </w:p>
    <w:p>
      <w:r>
        <w:t>- 45 - SK.2020.57 Nr. Dokumente Angeklagte Fälschung Vertrags- partner Geschäft BA B15.102. 9.</w:t>
      </w:r>
    </w:p>
    <w:p>
      <w:r>
        <w:t>Acceptance Certificate vom 20.05.2006 (recte: 20.04.2006) Unterschrift Vertrags- partner, Unterschrift J. DDD5. 18 20-00164 10. Acceptance Certificate vom 24.07.2006 Unterschrift Vertrags- partner, Unterschrift J. DDD5. 19 21-00063 11. Acceptance Certificate vom 25.03.2006 Unterschrift Vertrags- partner, Unterschrift J. DDD8. 20 22-00028</w:t>
      </w:r>
    </w:p>
    <w:p>
      <w:r>
        <w:t>b) sämtliche angeklagten Handlungen im Zusammenhang mit den folgenden, an- geblich gefälschten Urkunden: Nr. Dokumente Angeklagte Fälschung Vertrags- partner Geschäft BA B15.102. 1. Bestätigungsschreiben der I. vom 09.02.2005 Inhalt DDD9.</w:t>
      </w:r>
    </w:p>
    <w:p>
      <w:r>
        <w:rPr>
          <w:b/>
        </w:rPr>
        <w:t>E. 3.3</w:t>
      </w:r>
    </w:p>
    <w:p>
      <w:r>
        <w:t>Rechtliches</w:t>
      </w:r>
    </w:p>
    <w:p>
      <w:r>
        <w:rPr>
          <w:b/>
        </w:rPr>
        <w:t>E. 3.3.1</w:t>
      </w:r>
    </w:p>
    <w:p>
      <w:r>
        <w:t>Der Urkundenfälschung macht sich strafbar, wer in der Absicht, jemanden am Vermögen oder an andern Rechten zu schädigen oder sich oder einem andern einen unrechtmässigen Vorteil zu verschaffen, eine Urkunde fälscht oder ver- fälscht, die echte Unterschrift oder das echte Handzeichen eines andern zur Her- stellung einer unechten Urkunde benützt oder eine rechtlich erhebliche Tatsache unrichtig beurkundet oder beurkunden lässt, oder eine Urkunde dieser Art zur Täuschung gebraucht (Art. 251 Ziff. 1 StGB). Urkunden sind Schriften, die be- stimmt und geeignet sind, oder Zeichen, die bestimmt sind, eine Tatsache von rechtlicher Bedeutung zu beweisen (Art. 110 Abs. 4 StGB). Nicht als Urkunde gilt ein Entwurf, soweit er erkennbar eine unfertige Erklärung ist. Dem Entwurf fehlt es entweder schon am Erklärungswert oder jedenfalls an der Beweisbestim- mung. Hingegen kann einem fertigen Entwurf Urkundenqualität zukommen, so- weit er in den Rechtsverkehr gelangt (BOOG, Basler Kommentar, 4. Aufl. 2019, Art. 110 Abs. 4 StGB N. 54 mit Hinweisen).</w:t>
      </w:r>
    </w:p>
    <w:p>
      <w:r>
        <w:rPr>
          <w:b/>
        </w:rPr>
        <w:t>E. 3.3.2.1</w:t>
      </w:r>
    </w:p>
    <w:p>
      <w:r>
        <w:t>Hinsichtlich der Tathandlung ist wie folgt zu unterscheiden: Die Urkundenfäl- schung im engeren Sinne erfasst das Herstellen einer unechten Urkunde. Eine solche liegt vor, wenn deren wirklicher Urheber nicht mit dem aus ihr ersichtlichen angeblichen Aussteller übereinstimmt bzw. wenn sie den Anschein erweckt, sie rühre von einem anderen als ihrem tatsächlichen Urheber her (BGE 137 IV 167 E. 2.3.1). Angeblicher Aussteller einer Urkunde ist derjenige, der aus ihr als Aus- steller ersichtlich ist. Eine Unterschrift ist nicht zwingend erforderlich. Der angeb- liche Aussteller ist unter Berücksichtigung des gesamten Urkundeninhalts sowie der Umstände, unter denen die Urkunde angeblich hergestellt wurde, zu ermitteln (WOHLERS, in: Wohlers/Godenzi/Schlegel [Hrsg.], Schweizerisches Strafgesetz- buch, Handkommentar, 4. Aufl. 2020, Art. 251 StGB N. 3). Wirklicher Aussteller</w:t>
      </w:r>
    </w:p>
    <w:p>
      <w:r>
        <w:t>- 48 - SK.2020.57 einer Urkunde ist derjenige, dem sie im Rechtsverkehr als von ihm autorisierte Erklärung zugerechnet wird. Dies ist gemäss der vorherrschenden «Geistigkeits- theorie» derjenige, auf dessen Willen die Urkunde nach Existenz und Inhalt zu- rückgeht (BGE 137 IV 167 E. 2.3.1; 132 IV 57 E. 5.1.1). Bei Erklärungen von Organen oder Handlungsbevollmächtigten einer juristischen Person misst der Rechtsverkehr nach allgemeiner Auffassung dieser in der Regel grössere Be- deutung bei und betrachtet daher die juristische Person und nicht den Unter- zeichnenden als Aussteller. Der Name des körperlichen Herstellers tritt somit ge- genüber der Firma als angeblicher Ausstellerin zurück (BOOG, Basler Kommen- tar, 4. Aufl. 2019, Art. 251 StGB N. 14 mit Hinweisen; vgl. BGE 128 IV 265 E. 1.1.2). Eine Urkunde kann auch mehrere Aussteller haben (BOOG, a.a.O., Art. 110 Abs. 4 StGB N. 41).</w:t>
      </w:r>
    </w:p>
    <w:p>
      <w:r>
        <w:rPr>
          <w:b/>
        </w:rPr>
        <w:t>E. 3.3.2.2</w:t>
      </w:r>
    </w:p>
    <w:p>
      <w:r>
        <w:t>Demgegenüber betrifft die Falschbeurkundung die Errichtung einer echten, aber unwahren Urkunde, bei der der wirkliche und der in der Urkunde enthaltene Sachverhalt nicht übereinstimmen. Die Falschbeurkundung erfordert eine quali- fizierte schriftliche Lüge. Eine solche wird nur angenommen, wenn dem Schrift- 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 rungsregeln hinsichtlich der Glaubwürdigkeit irgendwelcher schriftlicher Äusse- rungen genügen dagegen nicht, mögen sie auch zur Folge haben, dass sich der Geschäftsverkehr in gewissem Umfang auf die entsprechenden Angaben ver- lässt (BGE 138 IV 130 E. 2.1; 132 IV 12 E. 8.1). Auch ein Vertrauensverhältnis aufgrund einer langjährigen geschäftlichen Beziehung begründet im Kontext der Falschbeurkundung noch keine garantenähnliche Stellung (BOOG, a.a.O., Art. 251 StGB N. 101). Der Urkundencharakter eines Schriftstücks ist folglich re- lativ. Das Schriftstück kann mit Bezug auf bestimmte Aspekte Urkundenqualität haben, hinsichtlich anderer Gesichtspunkte nicht (BGE 142 IV 119 E. 2.2; 138 IV 130 E. 2.2.1). Im Rahmen der Falschbeurkundung gelten etwa die kaufmänni- sche Buchführung und ihre Bestandteile (Belege, Bücher, Bilanzen oder Erfolgs- rechnungen) als Urkunden (BGE 138 IV 130 E. 2.2.1). Ist ein Schriftstück bereits bei der Erstellung objektiv und subjektiv dazu bestimmt, Bestandteil der kaufmän- nischen Buchführung zu sein, kommt ihm nicht erst mit der Verbuchung der darin enthaltenen Angaben, sondern bereits mit dessen Ausfertigung Urkundencha- rakter zu (BGE 138 IV 130 E. 2.2.1; 129 IV 130 E. 3.2 f.). Hingegen kommt ein- seitigen Erklärungen, welche der Aussteller in eigenem Interesse macht, in der Regel kein Urkundencharakter zu (BGE 144 IV 13 E. 2.2.3; BOOG, a.a.O., Art. 251 StGB N. 104).</w:t>
      </w:r>
    </w:p>
    <w:p>
      <w:r>
        <w:t>- 49 - SK.2020.57</w:t>
      </w:r>
    </w:p>
    <w:p>
      <w:r>
        <w:rPr>
          <w:b/>
        </w:rPr>
        <w:t>E. 3.3.2.3</w:t>
      </w:r>
    </w:p>
    <w:p>
      <w:r>
        <w:t>Schliesslich ist strafbar, wer eine unechte oder unwahre Urkunde zur Täuschung gebraucht. Gebrauchen bedeutet, dass die Urkunde als solche der zu täuschen- den Person zugänglich gemacht wird. Der Gebrauch ist für den Fälscher mitbe- strafte Nachtat. Wird die Urkunde allerdings durch eine andere Person als den Hersteller gebraucht, ist der Gebrauch auch strafbar, wenn der Hersteller der Ur- kunde nicht als Fälscher strafbar ist (BGE 120 IV 122 E. 5c/cc; BOOG, a.a.O., Art. 251 StGB N. 163, 165).</w:t>
      </w:r>
    </w:p>
    <w:p>
      <w:r>
        <w:rPr>
          <w:b/>
        </w:rPr>
        <w:t>E. 3.3.3</w:t>
      </w:r>
    </w:p>
    <w:p>
      <w:r>
        <w:t>In subjektiver Hinsicht erfordert Art. 251 Ziff. 1 StGB Vorsatz in Bezug auf alle objektiven Merkmale, wobei Eventualvorsatz genügt (Art. 12 Abs. 1 und 2 StGB). Im Weiteren verlangt der Tatbestand ein Handeln in der Absicht, jemanden am Vermögen oder an anderen Rechten zu schädigen oder sich oder einem anderen einen unrechtmässigen Vorteil zu verschaffen. Der Täter muss die Urkunde im Rechtsverkehr als echt oder wahr verwenden wollen, was eine Täuschungsab- sicht voraussetzt (BGE 141 IV 369 E. 7.4; 138 IV 130 E. 3.2.4).</w:t>
      </w:r>
    </w:p>
    <w:p>
      <w:r>
        <w:rPr>
          <w:b/>
        </w:rPr>
        <w:t>E. 3.4</w:t>
      </w:r>
    </w:p>
    <w:p>
      <w:r>
        <w:t>%</w:t>
      </w:r>
    </w:p>
    <w:p>
      <w:r>
        <w:rPr>
          <w:b/>
        </w:rPr>
        <w:t>E. 3.4.1</w:t>
      </w:r>
    </w:p>
    <w:p>
      <w:r>
        <w:t>Anklagevorwurf (Anklagepunkt 2.1) Die Anklage wirft der Beschuldigten A. vor, als Einzelzeichnungsberechtigte und Geschäftsführerin der I. entweder selbst oder durch ihre Mitarbeitenden unten- stehende Dokumente gefälscht und dadurch unechte Urkunden hergestellt zu haben. Auch wenn ein Teil dieser Dokumente (konkret die nachfolgenden Doku- mente Ziff. 1-13 [ohne Ziff. 4, 8]) im von der Verjährung betroffenen Zeitraum hergestellt worden sind, soll die Beschuldigte sämtliche Dokumente im (noch nicht von der Verjährung betroffenen) Zeitraum ab 31. August 2006 der C. – bzw. die drei letztgenannten Dokumente (Ziff. 197-199) der Bank E. – zur Täuschung eingereicht haben (zum Gebrauch unechter Urkunden vgl. E. 3.6). Nr. Dokumente (der C. ein- gereicht) Angeklagte Fälschung Vertrags- partner Geschäft BA B15.102. 1.</w:t>
      </w:r>
    </w:p>
    <w:p>
      <w:r>
        <w:t>Acceptance Certificate vom 15.02.2005; einge- reicht am 24.11.2006 Unterschrift Vertrags- partner, Unterschrift J. DDD2. 6 08-00056 2.</w:t>
      </w:r>
    </w:p>
    <w:p>
      <w:r>
        <w:t>Acceptance Certificate vom 15.02.2005; einge- reicht am 24.11.2006 Unterschrift Vertrags- partner, Unterschrift J. DDD3. 7 09-00059 3.</w:t>
      </w:r>
    </w:p>
    <w:p>
      <w:r>
        <w:t>Acceptance Certificate vom 15.12.2005; einge- reicht am 24.11.2006 Unterschrift Vertrags- partner, Unterschrift J. DDD4. 9 11-00052 4.</w:t>
      </w:r>
    </w:p>
    <w:p>
      <w:r>
        <w:t>Acceptance Certificate vom 31.08.2006 Unterschrift Vertrags- partner, Unterschrift J. DDD15. 10 12-00048</w:t>
      </w:r>
    </w:p>
    <w:p>
      <w:r>
        <w:t>- 50 - SK.2020.57 Nr. Dokumente (der C. ein- gereicht) Angeklagte Fälschung Vertrags- partner Geschäft BA B15.102. 5.</w:t>
      </w:r>
    </w:p>
    <w:p>
      <w:r>
        <w:t>Acceptance Certificate vom 07.12.2005; einge- reicht am 24.11.2006 Unterschrift Vertrags- partner, Unterschrift J. DDD3. 11 13-00171 6.</w:t>
      </w:r>
    </w:p>
    <w:p>
      <w:r>
        <w:t>Acceptance Certificate vom 15.04.2005; einge- reicht am 24.11.2006 Unterschrift Vertrags- partner, Unterschrift J. DDD5. 12 14-00060 7.</w:t>
      </w:r>
    </w:p>
    <w:p>
      <w:r>
        <w:t>Acceptance Certificate vom 30.03.2005; einge- reicht am 24.11.2006 Unterschriften DDD6. 13 15-00043 8.</w:t>
      </w:r>
    </w:p>
    <w:p>
      <w:r>
        <w:t>Acceptance Certificate vom 15.10.2006 Unterschrift Vertrags- partner, Unterschrift J., Q.- Formular DDD6. 14 16-00052 9.</w:t>
      </w:r>
    </w:p>
    <w:p>
      <w:r>
        <w:t>Acceptance Certificate vom 15.02.2006; einge- reicht am 24.11.2006 Unterschrift Vertrags- partner, Unterschrift J. DDD2. 15 17-00170 10. Acceptance Certificate vom 20.04.2006; einge- reicht am 24.11.2006 Unterschrift Vertrags- partner, Unterschrift J. DDD7. 17 19-00056 11. Acceptance Certificate vom 20.04.2006; einge- reicht am 24.11.2006 Unterschrift Vertrags- partner, Unterschrift J. DDD5. 18 20-00164 12. Acceptance Certificate vom 24.07.2006; einge- reicht am 24.11.2006 Unterschrift Vertrags- partner, Unterschrift J. DDD5. 19 21-00063 13. Acceptance Certificate vom 25.03.2006; einge- reicht am 24.11.2006 Unterschrift Vertrags- partner, Unterschrift J. DDD8. 20 22-00028 14. Acceptance Certificate vom 30.11.2006 Unterschrift Vertrags- partner, Unterschrift J. DDD16. 21 23-00032 15. Acceptance Certificate vom 30.10.2006 Unterschrift Vertrags- partner, Stempel Vertrags- partner, Unterschrift J., Q.- Stempel DDD17. 22 24-00045 16. Acceptance Certificate vom 30.11.2006 Unterschrift Vertrags- partner DDD12. 23 25-00039 17. Acceptance Certificate vom 20.12.2006 Unterschrift Vertrags- partner, Unterschrift J. DDD9.</w:t>
      </w:r>
    </w:p>
    <w:p>
      <w:r>
        <w:rPr>
          <w:b/>
        </w:rPr>
        <w:t>E. 3.4.2</w:t>
      </w:r>
    </w:p>
    <w:p>
      <w:r>
        <w:t>Beweismittel</w:t>
      </w:r>
    </w:p>
    <w:p>
      <w:r>
        <w:rPr>
          <w:b/>
        </w:rPr>
        <w:t>E. 3.4.2.1</w:t>
      </w:r>
    </w:p>
    <w:p>
      <w:r>
        <w:t>Zur Last gelegte Dokumente Die der Beschuldigten zur Last gelegten Dokumente liegen bei den Akten. In tat- sächlicher Hinsicht lassen sich diese in folgende Dokument-Typen unterteilen: a) Auftragsbestätigungen Hierbei handelt es sich um insgesamt 68 Dokumente mit dem Titel conferma d’ordine (zu Deutsch: Auftragsbestätigung). Die Dokumente enthalten in der Kopf- bzw. Fusszeile jeweils das Logo bzw. die Kontaktangaben der Q. Neben dem Logo der Q. steht zudem «RAPPRESENTANTE PER LA I.». Die Doku- mente sind adressiert an einen der jeweiligen Vertragspartner und (angeblichen) Käufer der Schmiedepressen. Unterschrieben sind sie im Namen des jeweiligen Vertragspartners durch eine in der Regel nicht namentlich genannte Person so- wie im Namen der Q. durch eine nicht namentlich genannte Person. Zudem ist auf den Auftragsbestätigungen jeweils entweder handschriftlich oder mittels Stempel Folgendes vermerkt: «Diese Kopie entspricht dem Original»; bei diesem</w:t>
      </w:r>
    </w:p>
    <w:p>
      <w:r>
        <w:t>- 62 - SK.2020.57 Vermerk befindet sich überdies die Unterschrift der Beschuldigten. Inhaltlich ent- halten die Dokumente eine Tabelle, in welcher im Wesentlichen in italienischer Sprache die jeweiligen Auftragsmodalitäten hinsichtlich des Verkaufs der in den Dokumenten spezifizierten Schmiedepresse beschrieben werden. b) Notifikationsschreiben Hierbei handelt es sich um insgesamt 64 Dokumente, welche in der Kopfzeile jeweils das Logo und die Kontaktangaben der I. enthalten. Die Dokumente sind adressiert an einen der jeweiligen Vertragspartner. Sie sind jeweils im Namen der I. von einer nicht namentlich genannten Person unterschrieben; mit Aus- nahme des Dokuments Nr. 88, welches lediglich die Firma der I. aufweist, aber nicht in deren Namen unterschrieben ist. Bei allen Dokumenten befindet sich ne- ben dieser Unterschrift (bzw. in letzterem Fall neben der Firma) zusätzlich eine weitere Unterschrift einer jeweils nicht namentlich genannten Person. In den Do- kumenten werden die jeweiligen Vertragspartner in englischer Sprache im We- sentlichen darüber informiert, dass die I. die Forderungen in Bezug auf den im Schreiben genannten Vertrag an die C. abgetreten haben («With reference to the above mentioned transaction we would like to advise you that we irrevocably and unconditionally assigned all our rights, claims and demands under the above mentioned contract […] to Messrs. C. Bank AG […]»). Weiter bittet die I. die je- weiligen Vertragspartner unter anderem um Bestätigung der Kenntnisnahme der Abtretung («We therefore kindly ask you to take notice of this assignment, to effect payments under this transaction as per the instructions of C. AG and to confirm your acknowledgement of this assignment to C. AG directly»). c) Acceptance Certificate Hierbei handelt es sich um insgesamt 33 Dokumente mit dem Titel «Acceptance Certifcate», welche in der Kopf- bzw. Fusszeile jeweils das Logo bzw. die Kon- taktangaben der I. enthalten. Die Dokumente sind jeweils im Namen des Ver- tragspartners (im Dokument als «Importer» bezeichnet) von einer jeweils nicht namentlich genannten Person sowie im Namen der Q. von einer nicht namentlich genannten Person unterschrieben. Zudem ist auf den Acceptance Certificates jeweils handschriftlich Folgendes vermerkt: «Diese Kopie entspricht dem Origi- nal»; bei diesem Vermerk befindet sich überdies die Unterschrift der Beschuldig- ten. In den Dokumenten bestätigen die jeweiligen Vertragspartner in englischer Sprache im Wesentlichen, dass sie die im Schreiben genannte Schmiedepresse erhalten bzw. akzeptiert haben («[…] we hereby confirm that: the delivery has taken place in full conformity with the Contract; the above machinery has been duly received and installed at the Importer's premises […]. The Importer has ac- cepted the machine»).</w:t>
      </w:r>
    </w:p>
    <w:p>
      <w:r>
        <w:t>- 63 - SK.2020.57 d) Bestätigung Q. zur Auftragsbestätigung Hierbei handelt es sich um insgesamt drei Dokumente, welche in der Kopf- bzw. Fusszeile jeweils das Logo bzw. die Kontaktangaben der Q. enthalten. Die Do- kumente enthalten jeweils eine Unterschrift einer nicht namentlich genannten Person. In den Dokumenten wird in italienischer und deutscher Sprache jeweils im Wesentlichen auf eine Auftragsbestätigung Bezug genommen und diesbezüg- lich bestätigt, dass diese im Beisein der unterzeichnenden Person durch eine einzelunterschriftsberechtigte Person des jeweiligen Vertragspartners unter- schrieben worden ist. e) Zahlungseingangsbestätigung Hierbei handelt es sich um ein Dokument, welches in der Kopf- bzw. Fusszeile das Logo bzw. die Kontaktangaben der Q. enthält. Das Dokument ist an die G. adressiert und im Namen der Q. durch eine nicht namentlich genannte Person unterschrieben. Im Dokument wird der Adressatin in italienischer Sprache mitge- teilt, dass die Einzahlung des Vertragspartners DDD29. AB in der Höhe von EUR 2'500'000.– auf ihr Konto überwiesen wird («Con la presente Vi informiamo che trasferiamo sul Vostro conto la caparra confirmatoria ricevuta da DDD29 per il contratto in essere, di euro 2,500,000.00»). f) Saldobestätigung Vertragspartner Hierbei handelt es sich um insgesamt vier Dokumente, welche in der Kopfzeile das Logo sowie die Kontaktdaten der Q. enthalten. Die Dokumente sind jeweils an einen der Vertragspartner adressiert. Sie sind jeweils im Namen des adres- sierten Vertragspartners von einer nicht namentlich genannten Person unter- schrieben. In den Dokumenten bestätigen die jeweiligen Vertragspartner in eng- lischer bzw. italienischer Sprache, dass per 31. Dezember 2009 ihnen gegen- über eine Schuld in einer im Dokument genannten Höhe bestanden hat («We confirm that on the above indicated date, 31st December 2009 we were debtors for the amount of € […]»; «Confermiamo che alla data suindicata del 31 dicembre 2009 eravamo debitori per € […]»). g) Bestellbestätigung Vertragspartner Hierbei handelt es sich um insgesamt 14 Dokumente, welche in der Kopf- bzw. Fusszeile das Logo bzw. die Kontaktdaten der Q. enthalten. Die Dokumente sind im Namen des Vertragspartners von einer jeweils nicht namentlich genannten Person unterschrieben. Zudem ist auf den Dokumenten – mit zwei Ausnahmen (Dokument gemäss E. 3.4.1, Ziff. 151 und 153) – jeweils handschriftlich Folgen-</w:t>
      </w:r>
    </w:p>
    <w:p>
      <w:r>
        <w:t>- 64 - SK.2020.57 des vermerkt: «Diese Kopie entspricht dem Original»; bei diesem Vermerk befin- det sich überdies die Unterschrift der Beschuldigten. In den Dokumenten bestä- tigen die Vertragspartner jeweils in englischer Sprache im Wesentlichen die Be- stellung der im Dokument genannten Schmiedepressen («Herewith we confirm our order […] for the following machine […]»). h) Notarielle Unterschriftenbeglaubigung Hierbei handelt es sich um insgesamt 11 Dokumente, auf welchen jeweils eine Unterschrift eines Geschäftsführers («Amministratore») sowie ein Stempel und die angebliche Unterschrift des Notars Dr. BBB. in UU. enthalten ist. Zudem ist auf zwei Dokumenten (Dokument gemäss E. 3.4.1, Ziff. 196 und 199) – jeweils mittels Stempel Folgendes vermerkt: «Diese Kopie entspricht dem Original»; bei diesem Vermerk befindet sich überdies die Unterschrift der Beschuldigten. In den Dokumenten wird jeweils in italienischer Sprache die Unterschrift des Geschäfts- führers beglaubigt. i) Forderungsabtretung Hierbei handelt es sich um ein Dokument, welches in der Kopfzeile das Logo der Bank E. aufweist und im Namen der I. und der Q. durch eine jeweils nicht na- mentlich genannte Person unterschrieben ist. Im Dokument wird im Wesentli- chen darüber informiert, dass die I. eine Forderung an die Bank E. abtritt und die Q. von dieser Abtretung Kenntnis nimmt.</w:t>
      </w:r>
    </w:p>
    <w:p>
      <w:r>
        <w:rPr>
          <w:b/>
        </w:rPr>
        <w:t>E. 3.4.2.2</w:t>
      </w:r>
    </w:p>
    <w:p>
      <w:r>
        <w:t>Auskünfte der Vertragspartner a) Gemäss den im Vorverfahren rechtshilfeweise eingeholten Auskünfte haben untenstehende Vertragspartner nach Vorlegung der untenstehenden Dokumente angegeben, dass die darauf in ihrem jeweiligen Namen angebrachten Unter- schriften nicht ihnen zugeordnet werden können bzw. gefälscht seien:</w:t>
      </w:r>
    </w:p>
    <w:p>
      <w:r>
        <w:t>Vertragspartner Auskunft (Vertreter/in | Datum) Dokument gem. E. 3.4.1, Ziff. BA 18. DDD39. Verwaltungsratsmitglied […] vom 11. Februar 2014 189, 190, 192 323-0971 DDD20. Deputy General Manager […] vom 11. April 2014 40, 42 319-0237 DDD23. Vice President […] vom 11. April 2014 53, 54, 85, 86, 93, 94, 95 319-0233 ff. DDD31. Chief Executive Officer […] vom 31. Januar 2014 105, 106, 123, 124, 125, 126 321-0113 DDD3. Geschäftsführer […] vom 20. März 2014 2, 24, 38, 39, 115, 116, 155, 156, 157 322-0276 f.</w:t>
      </w:r>
    </w:p>
    <w:p>
      <w:r>
        <w:t>- 65 - SK.2020.57 Vertragspartner Auskunft (Vertreter/in | Datum) Dokument gem. E. 3.4.1, Ziff. BA 18. DDD18. Senior Managers […] vom 9. April 2014 19, 110, 111 319-0239 f. DDD9. Vertreter […] vom 3. Februar 2014 17, 57, 58, 127, 128, 131, 132 320-0060 f.; -0165 f. DDD21. Generaldirektor […] vom 18. April 2014 43, 45, 152, 153, 154 322-0279 DDD37. Verwaltungs- und Finanzverant- wortliche […] vom 24. März 2014 181, 182, 183, 184 323-0993 DDD19. Geschäftsführerin […] vom 26. März 2014 36, 37 323-0997 DDD26. Leiterin Rechtsabteilung […] vom 21. März 2014 77, 78 317-0039 DDD34 Vertreter […] vom 27. November 2013 137, 138 315-0061 f. DDD27. Einkaufsleiter […] vom 31. Oktober 2013 81, 82 312-0055 DDD2. Geschäftsführer […] vom 13. Mai 2014 1, 9, 20, 34, 35, 61, 62, 75, 76, 133, 134 323-1005 ff. DDD36. Hauptbuchhalter und Prokurist […] vom 17. Februar 2014 177, 178, 179, 180, 193, 194, 195, 196 323-0979 DDD24. Geschäftsführer […] vom 7. April 2014 55, 56 325-0019 DDD5. Geschäftsführer […] vom 19. Juni 2014 11, 12, 22, 25, 33, 63, 129, 162, 163, 164 322-0288 f.; BA 12.019- 0033; -0035; -0041 DDD14. Ehemaliger Geschäftsführer […] vom 9. April 2014 73, 74 326-0039 DDD10. Leiter des Rechnungswesens […] vom 9. April 2014 27, 31, 108, 109, 117, 118 319-0228 ff. DDD12. Verwaltungsverantwortlicher […] vom 20. März 2014 99, 100, 141, 142 323-0960 DDD4. Verwaltungsratspräsident […] vom 4. April 2014 3, 96, 97, 98, 169, 170, 171, 172 323-1000 DDD17. Geschäftsführendes Vorstandmit- glied […] vom 12. Februar 2014 15, 18, 21, 26, 49, 50, 79, 80, 119, 120, 143, 144 323-0388 ff.; -0973 f. DDD22. Ehemaliges Generaldirektionsmit- glied […] vom 20. Mai 2014 147 314-0123 DDD15. Alleinverwalter […] vom 13. Februar 2014 4, 149</w:t>
      </w:r>
    </w:p>
    <w:p>
      <w:r>
        <w:t>323-0976</w:t>
      </w:r>
    </w:p>
    <w:p>
      <w:r>
        <w:t>- 66 - SK.2020.57 Vertragspartner Auskunft (Vertreter/in | Datum) Dokument gem. E. 3.4.1, Ziff. BA 18. DDD38. Verwaltungsdirektor […] vom 18. April 2014 185, 186, 187, 188 323-1002 DDD25. Prokuristin […] vom 12. März 2014 67, 68, 71, 72 324-0028 DDD6. Ehemaliger Generaldirektor der DDD6. Gruppe und Präsident deren Tochtergesellschaft […] vom 14. September 2012 8 309-0156 DDD7. Betriebsleiter […] vom 20. Mai 2014 10, 59, 60, 101, 102, 139, 140, 173, 174, 175, 176 322-0282 DDD11. Vice President […] vom 9. April 2014 29, 69, 70 319-0224 f. DDD16. Inhaber […] vom 22.04.2015 14 322-0206 DDD1. Rechtsbeistand Avvocato […] vom 19.02.2010; Amministratore Delegato […] vom 22. Februar 2010 197 BA.05.104- 0070; -0074 DDD33. Teamleiter Einkauf […] vom 4. April 2014 135, 136 318-0075 DDD32. Verwaltungsratspräsident […] vom 10. Februar 2014 121 323-0969 b) Gemäss den im Vorverfahren rechtshilfeweise eingeholten Auskünften hat le- diglich der folgende Vertragspartner nach Vorlegung des untenstehenden Doku- ments angegeben, dass die darauf in seinem Namen angebrachte Unterschrift echt sei: Vertragspartner Auskunft (Vertreter | Datum) Dokument gem. E. 3.4.1, Ziff. BA 18. DDD6. Ehemaliger Generaldirektor der DDD6. Gruppe und Präsident deren Tochtergesellschaft […] vom 14. September 2012 7 309-0156 c) Gemäss den im Vorverfahren rechtshilfeweise eingeholten Auskünften haben folgende Vertragspartner, welche nicht in Bezug auf alle ihnen vorgelegten Do- kumente Angaben über die Echtheit der sich darauf befindenden Unterschrift ge- macht hatten, zusammengefasst folgende Auskunft über ihre Geschäftsbezie- hungen zur G., I. und Q. gegeben:</w:t>
      </w:r>
    </w:p>
    <w:p>
      <w:r>
        <w:t>- 67 - SK.2020.57 Vertragspartner Auskunft (Vertreter/in | Datum) Inhalt der Auskunft BA 18. DDD39. Verwaltungsratsmitglied […] vom 11. Februar 2014 Keine Geschäftsbeziehungen zur G. und I. Lediglich Ge- schäftsbeziehungen zur Q. 323-0971 DDD31. Chief Executive Officer […] vom 31. Januar 2014 Keine Geschäftsbeziehungen zur G., I. und Q. 321-0113 DDD13. Finanzchefs […] vom 20. August 2012 Keine Geschäftsbeziehungen zur G., I. und Q. 310-0046 DDD28. Vertreterin […], v.d. […], vom 18. Dezember 2014 Keine Geschäftsbeziehungen zur G., I. und Q. 313-0631 DDD30. Vertreter […] vom 14. März 2014 Keine Geschäftsbeziehungen zur G., I. und Q. 321-0115; -0120 DDD5. Geschäftsführer […] vom 19. Juni 2014 Keine Geschäftsbeziehungen zur G. Geschäftsbeziehungen zur I. und Q. ab 2002. 322-0287 f. DDD12. Verwaltungsverantwortlicher […] vom 20. März 2014 Keine Geschäftsbeziehungen zur G. und I. Geschäftsbezie- hungen zur Q. ab dem Jahr 2009. 323-0959 DDD22. Ehemaliges Generaldirektionsmit- glied […] vom 20. Mai 2014 Keine Geschäftsbeziehungen zur G., I. und Q. 314-0122 f. DDD8. Geschäftsführer […] vom 17. April 2014 Keine Geschäftsbeziehungen zur G., I. und Q. 323-0984 DDD15. Alleinverwalter […] vom 13. Februar 2014 Keine Geschäftsbeziehungen zur G. und I. Geschäftsbezie- hungen zur Q. ab dem Jahr 2003. 323-0976 DDD29. Vertreter […] vom 20. August 2012 Keine Geschäftsbeziehungen zur G., I. und Q. 310-0048 DDD6. Ehemaliger Verwaltungs- und Fi- nanzdirektor der DDD6. Gruppe […] und ehemaliger Generaldirektor der DDD6. Gruppe und Präsident deren Tochtergesellschaft […] vom 14. September 2012 Geschäftsbeziehungen zur I. im Rahmen des Kaufs einer 6300- Tonnen-Presse im Jahr 2004. Keine Angaben über Ge- schäftsbeziehungen zur G. und Q. 309-0143; -0155 f.</w:t>
      </w:r>
    </w:p>
    <w:p>
      <w:r>
        <w:t>DDD11. Vice President […] vom 9. April 2014 Keine Geschäftsbeziehungen zur G., I. und Q. 319-0223 DDD35. Vertreterin […] vom 7. Mai 2014 Keine Geschäftsbeziehungen zur G. und I. Geschäftsbezie- hungen lediglich zur Q. im Jahr 2006. 314-0106</w:t>
      </w:r>
    </w:p>
    <w:p>
      <w:r>
        <w:t>- 68 - SK.2020.57</w:t>
      </w:r>
    </w:p>
    <w:p>
      <w:r>
        <w:rPr>
          <w:b/>
        </w:rPr>
        <w:t>E. 3.4.2.3</w:t>
      </w:r>
    </w:p>
    <w:p>
      <w:r>
        <w:t>Gutachterliche Feststellungen Die Untersuchung der Unterschriften von J. auf ihre Echtheit ergab gemäss Gut- achten des Sachverständigen CCC., Forensisches Institut Zürich, vom 20. Ja- nuar 2012 (BA 11.202.002-0241) und 28. Mai 2014 (BA 11.202.003-0164) Fol- gendes: a) Die jeweiligen Unterschriften auf den Dokumenten gemäss E. 3.4.1, Ziff. 41, 44, 47, 71, 73, 81, 92, 135, 173, 181, 185 sind mit hoher Wahrscheinlichkeit falsch bzw. gefälscht. b) Es bestehen Anhaltspunkte, dass die jeweiligen Unterschriften auf den Doku- menten gemäss E. 3.4.1, Ziff. 40, 43, 46, 169, 177 falsch bzw. gefälscht sind.</w:t>
      </w:r>
    </w:p>
    <w:p>
      <w:r>
        <w:rPr>
          <w:b/>
        </w:rPr>
        <w:t>E. 3.4.2.4</w:t>
      </w:r>
    </w:p>
    <w:p>
      <w:r>
        <w:t>Geldflussanalyse Die FFA hat gestützt auf die durch die Bundesanwaltschaft im In- und Ausland edierten Buchhaltungsunterlagen und Bankunterlagen die ein- und ausgehenden Geldflüsse im Betrag ab 1'000.– (unabhängig der Währung) der G., I. und Q. und der übrigen Tochtergesellschaften für den Zeitraum ab 1. Januar 2002 bis 31. März 2010 (BA 11.104-0008 ff.; -0159 Fn. 699) analysiert (hierzu unten lit. a). Im Besonderen hat die FFA analysiert, welche Zahlungen von den angeblichen, vorliegend relevanten Vertragspartnern auf die Konten der G., I. und Q. einge- gangen sind (hierzu unten lit. b bis d). a) Allgemeine Feststellungen In allgemeiner Hinsicht seien über die Bankverbindungen der G. und I. zusam- mengefasst folgende Beträge (jeweils gerundet und umgerechnet in EUR ge- mäss dem durchschnittlichen Wechselkurs zwischen 2002 und 2009 von CHF/EUR 0.6474 bzw. CHF/USD 0.8081 [gemäss www.oanda.com]) an unten- stehende Personen zu- bzw. abgeflossen (FFA-Bericht II., Teil I, S. 159):</w:t>
      </w:r>
    </w:p>
    <w:p>
      <w:r>
        <w:t>Konsolidierter Mittelfluss Mittelzufluss Mittelabfluss absolut in % absolut in % in % zum to- talen Mittel- zufluss Finanzierung C. (inkl. Ver- sicherungen) 280'295’973 73.8 % 193’250’145</w:t>
      </w:r>
    </w:p>
    <w:p>
      <w:r>
        <w:rPr>
          <w:b/>
        </w:rPr>
        <w:t>E. 3.4.2.5</w:t>
      </w:r>
    </w:p>
    <w:p>
      <w:r>
        <w:t>Aussagen Beschuldigte Die Beschuldigte stritt den Anklagevorwurf im Vor- und Hauptverfahren durch- wegs ab. Sie habe keine Dokumente gefälscht oder Dritte mit Fälschungen be- auftragt und habe auch keine Kenntnis von angeblichen Scheingeschäften (BA 13.001-0028 Z. 16; -0082 Z. 378; -0119 Z. 637 ff.; -0132 ff.; -0228 ff.; -0241 Z. 26 ff.; -0967 f.; TPF 731.017 f.). Allgemein zu den ihr zur Last gelegten Doku- menten und den sich darauf befindenden Unterschriften gab sie im Vorverfahren Folgendes an: Grundsätzlich seien alle Dokumente von der C. vordiktiert gewe- sen und der I. auf neutralem Papier zugesendet worden. Anschliessend hätten die «Damen dort, die gerade zuständig waren» den Text auf entsprechendem Papier der I. oder Q. abgetippt (BA 13.001-1084 Z. 3 ff.). Konkretere Angaben machte sie in Bezug auf Auftragsbestätigungen, Accep- tance Certficates und Notifikationsschreiben: Die Auftragsbestätigungen seien als Ersatz für eigentliche Kaufverträge mit den Vertragspartnern erstellt worden. Zu Beginn des Vorverfahrens gab sie an, dass die Auftragsbestätigungen auf ihre Anweisungen durch SS. – teilweise auch RR. – erstellt worden seien. An- schliessend seien diese an die Q. bzw. J. übergeben worden, welcher die Unter- schrift der Vertragspartner eingeholt habe und die unterschriebenen Auftragsbe- stätigungen an die I. retourniert habe (BA 13.001-0065 Z. 244/246 f.; -0098 Z. 496; -0141 ff.; -0226 f.; -0240 Z. 19 ff.). Später und auf Vorhalt dieser Aussa- gen erwiderte die Beschuldigte, SS. und RR. nicht ausdrücklich mit der Erstellung von Auftragsbestätigungen beauftragt zu haben. Hierbei habe es sich vielmehr um automatisierte Vorgänge gehandelt (BA 13.001-0980 f.). Es treffe aber zu, dass die Auftragsbestätigungen in der I. erstellt worden seien (BA 13.001-0684 Z. 27 ff.; 0981 Z. 1). Sie wisse nicht, was anschliessend mit den Auftragsbestäti- gungen passiert sei. Sie habe nie Originale gesehen und wisse nicht, wer die Auftragsbestätigungen unterschrieben habe (BA 13.001-0685 Z. 30 ff.; -0686 Z. 1 ff.). Zu einem späteren Zeitpunkt habe sie Kopien der Auftragsbestätigungen erhalten. Auf diesen Kopien habe sie anschliessend Folgendes vermerkt: «Diese Kopie entspricht dem Original» (BA 13.001-0684 Z. 30 ff.). Bei der Unterschrift</w:t>
      </w:r>
    </w:p>
    <w:p>
      <w:r>
        <w:t>- 72 - SK.2020.57 der Auftragsbestätigungen sei sie nie anwesend gewesen. Den Vermerk habe sie auf den ihr vorgelegten Kopien auf Anweisungen der C. bzw. B. angebracht, da dies gemäss dessen Aussagen banküblich gewesen sei (BA 13.01-0686 Z. 23 ff.; -0687 Z. ff.; -0698 Z. 3 ff.). Ob die Kopien tatsächlich mit dem Original übereinstimmten, habe sie nicht kontrolliert. Allgemein habe sie keine inhaltliche Kontrolle der Auftragsbestätigungen vorgenommen (BA 13.001-0970 Z. 6 ff.; -1082 Z. 22 ff.). Ähnliche Ausführungen machte die Beschuldigte hinsichtlich der ihr vorgehaltenen Acceptance Certificates: Auch hiervon sollen ihr Kopien vorge- legt worden sein, auf welchen sie den Vermerk «Diese Kopie entspricht dem Ori- ginal» angebracht habe. Wer die Dokumente erstellt und unterschrieben habe, wisse sie nicht (BA 13.001-1084 Z. 28 ff.; -1096 Z. 21 ff.; -1104 Z. 24 ff.). Auch die Notifikationsschreiben seien jeweils bei der I. erstellt und anschliessend an die Q. gesendet worden. Die Q. habe jeweils die Unterschrift der Vertragspartner eingeholt und die Notifikationsschreiben an die I. retourniert. Anschliessend seien diese an die C. gesendet worden (BA 13.001-0060 Z. 230; 0065 Z. 243). An der Hauptverhandlung wiederholte sie ihre im Vorverfahren gemachten Aus- sagen im Wesentlichen (TPF 731.021 ff.).</w:t>
      </w:r>
    </w:p>
    <w:p>
      <w:r>
        <w:rPr>
          <w:b/>
        </w:rPr>
        <w:t>E. 3.4.2.6</w:t>
      </w:r>
    </w:p>
    <w:p>
      <w:r>
        <w:t>Aussagen L. L. machte in Bezug auf die Vorwürfe gegen die Beschuldigte keine relevanten Aussagen, sondern machte vielmehr von seinem Aussageverweigerungsrecht Gebrauch (BA 13.006-0044 f.).</w:t>
      </w:r>
    </w:p>
    <w:p>
      <w:r>
        <w:rPr>
          <w:b/>
        </w:rPr>
        <w:t>E. 3.4.2.7</w:t>
      </w:r>
    </w:p>
    <w:p>
      <w:r>
        <w:t>Aussagen JJ. JJ. war im Zeitraum von 1994 bis 2004 einziger Verwaltungsrat der I. und im Zeitraum von 2003 bis 2009 einziger Verwaltungsrat der G. (vgl. E. 2.1.1 f.). Hin- sichtlich seiner Tätigkeit kann auf das Vorgenannte verwiesen werden (vgl. E. 2.3.3.2a). Konkrete Angaben zu den vorliegend relevanten Dokumenten aus seiner Ver- waltungsratstätigkeit bis im Jahr 2004 konnte er im Vorverfahren lediglich in Be- zug auf Notifikationsschreiben machen. Diese seien durch das Sekretariat der Beschuldigten erstellt und an ihn weitergeleitet worden. Danach habe er die No- tifikationsschreiben im Namen der I. unterschrieben, er könne sich aber nicht mehr an die einzelnen Notifikationsschreiben erinnern. Nach der Unterschrift habe er die Schreiben der Beschuldigten gegeben. Wer die Dokumente zur Un- terschrift an die Vertragspartner weitergeleitet habe, wisse er nicht. Im Zeitpunkt als er die Notifikationsschreiben unterschrieben habe, seien die Unterschriften der Vertragspartner noch nicht vorhanden gewesen (BA 12.007-0219 ff.; -0287 ff.).</w:t>
      </w:r>
    </w:p>
    <w:p>
      <w:r>
        <w:t>- 73 - SK.2020.57</w:t>
      </w:r>
    </w:p>
    <w:p>
      <w:r>
        <w:rPr>
          <w:b/>
        </w:rPr>
        <w:t>E. 3.4.2.8</w:t>
      </w:r>
    </w:p>
    <w:p>
      <w:r>
        <w:t>Aussagen KK. KK. war im Zeitraum von 2004 bis 2009 einziger Verwaltungsrat der I. und ab 2009 einziger Verwaltungsrat der G. (vgl. E. 2.1.1 f.). Hinsichtlich seiner Tätigkeit innerhalb der I. kann auf das Vorgenannte verwiesen werden (vgl. E. 2.3.3.2b). Konkrete Angaben zu den vorliegend relevanten Dokumenten konnte er im Vor- verfahren lediglich in Bezug auf Notifikationsschreiben machen. Hierzu führte er im Vorverfahren aus, diese jeweils im Namen der I. unterschrieben zu haben, da auch sein Vorgänger JJ. dies getan habe. Die Notifikationsschreiben habe er je- weils entweder von SS. oder RR. erhalten. Im Zeitpunkt als er die Notifikations- schreiben unterschrieben habe, seien die Unterschriften der Vertragspartner noch nicht darauf angebracht gewesen. Was danach mit den Notifikationsschrei- ben passiert sei, wisse er nicht (BA 12.003-0102; -0214 ff.). Anlässlich der Haupt- verhandlung gab KK. in allgemeiner Hinsicht an, dass sicherlich die Beschuldigte und noch weitere Mitarbeiter Zugriff auf die Auftragsbestätigungen und die Noti- fikationsschreiben gehabt hätten (TPF 761.009 f.). Er selbst habe – ausser der Unterschreibung der Notifikationsschreiben und Finanzierungsverträge – keine Aufgaben im Zusammenhang mit den vorliegend relevanten Dokumenten inne- gehabt (TPF 761.008 f.).</w:t>
      </w:r>
    </w:p>
    <w:p>
      <w:r>
        <w:rPr>
          <w:b/>
        </w:rPr>
        <w:t>E. 3.4.2.9</w:t>
      </w:r>
    </w:p>
    <w:p>
      <w:r>
        <w:t>Aussagen PP. PP. war im Zeitraum von 2009 bis 2010 einziger Verwaltungsrat der I. (vgl. E. 2.1.2). Hinsichtlich seiner Tätigkeit innerhalb der I. kann auf das Vorgenannte verwiesen werden (vgl. E. 2.3.3.2c). Zu den vorliegend relevanten Dokumenten machte PP. im Vorverfahren keine wesentlichen Aussagen.</w:t>
      </w:r>
    </w:p>
    <w:p>
      <w:r>
        <w:rPr>
          <w:b/>
        </w:rPr>
        <w:t>E. 3.4.2.10</w:t>
      </w:r>
    </w:p>
    <w:p>
      <w:r>
        <w:t>Aussagen RR. RR. war Assistentin der Beschuldigten (vgl. E. 2.3.3.2e). Allgemein zu den vor- liegend relevanten Dokumenten gab RR. im Vorverfahren Folgendes an: Die Do- kumente im Zusammenhang mit der Finanzierung durch die C. seien lediglich durch sie und SS. erstellt worden (BA 12.002-0162 Z. 11 ff.). Konkretere Anga- ben machte RR. in Bezug auf Auftragsbestätigungen und Notifikationsschreiben. Erstere habe sie jeweils zusammen mit SS. für die C. im Auftrag der Beschuldig- ten erstellt (BA 12.002-0041 f.; -0123). Die Vorlage für diese Auftragsbestätigun- gen habe sie von der Q. erhalten und zusammen mit J. entworfen (BA 12.002- 0124). Nach der Erstellung der Auftragsbestätigungen habe sie diese jeweils der Beschuldigten übergeben. In diesem Zeitpunkt seien die Auftragsbestätigungen noch nicht unterschrieben gewesen (BA 12.002-0125 Z. 12 ff.). Wer die Doku- mente unterschrieben habe, wisse sie nicht. Die Beschuldigte habe ihr diesbe- züglich nur jeweils gesagt, dass die Auftragsbestätigungen bei J. zur Unterschrift</w:t>
      </w:r>
    </w:p>
    <w:p>
      <w:r>
        <w:t>- 74 - SK.2020.57 seien (BA 12.002-0041 f.; -0123). Zu einem späteren Zeitpunkt seien Kopien der durch J. und den jeweiligen Vertragspartner unterschriebenen Auftragsbestäti- gungen an sie retourniert worden. In Bezug auf die Notifikationsschreiben gab RR. an, diese zusammen mit SS. im Auftrag der C. bzw. B. erstellt zu haben (BA 12.002-0111 f.). Diese Notifikationsschreiben seien ihr jeweils von der C. bzw. B. zugesendet worden. Sie habe die Dokumente dann auf Papier mit dem Logo der I. ausgedruckt und anschliessend KK. zur Unterschrift gegeben (BA 12.002-0113). Nachdem KK. die Notifikationsschreiben unterschrieben habe, seien diese an die C. gesendet worden. Wie die Unterschriften der Vertrags- partner auf die Dokumente gekommen seien, wisse sie nicht (BA 12.002-0114 f.). Anlässlich der Hauptverhandlung gab RR. zu Protokoll, dass die Auftragsbestä- tigungen und Notifikationsschreiben durch SS. vorbereitet und erstellt worden seien; die Auftragsbestätigungen teilweise auch durch sie selbst (TPF 762.006/008). Wie die Unterschriften von J. und den Käufern der Schmiedepres- sen auf die Dokumente gekommen sei, wisse sie nicht (TPF 762.006 ff.).</w:t>
      </w:r>
    </w:p>
    <w:p>
      <w:r>
        <w:rPr>
          <w:b/>
        </w:rPr>
        <w:t>E. 3.4.2.11</w:t>
      </w:r>
    </w:p>
    <w:p>
      <w:r>
        <w:t>Aussagen SS. SS. hat die Assistenz der Geschäftsleitung, RR., unterstützt (vgl. E. 2.3.3.2f). In dieser Funktion habe sie u.a. Briefe für die Beschuldigte geschrieben und sei in Kontakt zu den Banken und Versicherungen gestanden (BA 12.004-0029 Z. 28 ff.). Konkrete Angaben machte SS. in Bezug auf Auftragsbestätigungen und Notifi- kationsschreiben. Erstere habe sie im Auftrag der Beschuldigten auf Q.-Papier geschrieben (BA 12.004-0032 Z. 17 ff.). Zu Beginn ihrer Tätigkeit habe auch RR. Auftragsbestätigungen erstellt. Auf Vorhalt einer Auftragsbestätigung vom 2. Ok- tober 2007 führte SS. aus, dass zu dieser Zeit ausser ihr niemand anderes Auf- tragsbestätigungen erstellt habe; ausser ausnahmsweise RR., falls sie selbst nicht anwesend gewesen sei (BA 12.004-0033). Nach Erstellung der Auftragsbe- stätigungen habe sie diese der Beschuldigten weitergegeben. Zu einem späteren Zeitpunkt habe die Beschuldigte die von J. und den Vertragspartnern unterschrie- benen Auftragsbestätigungen an sie retourniert. Sie habe nie gesehen, wie die Auftragsbestätigungen unterschrieben worden seien (BA 12.004-0032 Z. 17 ff.; - 0127 f.). Kopien der unterschriebenen Auftragsbestätigungen seien anschlies- send an die Bank gesendet worden. Auf diesen Kopien sei jeweils der Vermerk «Diese Kopie entspricht dem Original» sowie ein I.-Stempel angebracht worden. In diesem Zeitpunkt seien die Auftragsbestätigungen bereits durch J. und die je- weiligen Vertragspartner unterschrieben gewesen (BA 12.004-0037 Z. 2 ff.). In</w:t>
      </w:r>
    </w:p>
    <w:p>
      <w:r>
        <w:t>- 75 - SK.2020.57 Bezug auf Notifikationsschreiben gab SS. lediglich an, solche Dokumente zu- sammen mit RR. im Auftrag der Beschuldigten erstellt zu haben (BA 12.004- 0121 ff.).</w:t>
      </w:r>
    </w:p>
    <w:p>
      <w:r>
        <w:rPr>
          <w:b/>
        </w:rPr>
        <w:t>E. 3.4.2.12</w:t>
      </w:r>
    </w:p>
    <w:p>
      <w:r>
        <w:t>Aussagen J. J. war im anklagerelevanten Zeitraum Geschäftsführer der Q. (vgl. E. 2.1.3). In Bezug auf seine Aussagen zum Tätigkeitsbereich der Q. und seiner Stellung kann auf das Vorgenannte verwiesen werden (vgl. E. 2.3.3.2d). Hinsichtlich der vorliegend relevanten Dokumente gab er im Vorverfahren an, dass es sich bei sämtlichen im vorliegenden Strafverfahren interessierenden Auf- tragsbestätigungen um Fälschungen handle, indem unter anderem sowohl seine Unterschrift als auch die Unterschrift der Vertragspartner gefälscht worden seien. Er wisse nicht, wer diese Unterschriften gefälscht habe (BA 13.004-0377 Z. 20 f./32). Die in den Dokumenten erwähnten Gesellschaften hätten sodann teilweise auch weder zur I. noch zur Q. Geschäftsbeziehungen gepflegt (BA 13.004-0422 Z. 28 ff./-0423 Z. 1 f.; -0432 Z. 3 ff.; -0432 Z. 24 f.; -0433 Z. 2 ff.). Im Vorverfahren präzisierte J. in Bezug auf einzelne ihm vorgehaltene Auftragsbestätigungen, Notifikationsschreiben und Acceptance Certificates, dass die darauf enthaltenen Unterschriften gefälscht seien (vgl. BA 13.004-0430 Z. 8 f.; -0430 Z. 25 f.; -0431 Z. 5; -0421 Z. 1 ff.; -0431 Z. 23 [betreffend Auftrags- bestätigungen gemäss E. 3.4.1, Ziff. 34, 61, 75, 89, 133]; BA 13.004-0425 Z. 39 f.; -0430 Z. 12 bzw. -0430 Z. 32; -0431 Z. 12 f.; -0421 Z. 28; -0422 Z. 5 f.; -0426 Z. 25 ff.; -0427 Z. 10 ff.; -0431 Z. 25 f. [betreffend Notifikationsschreiben gemäss E. 3.4.1, Ziff. 35, 62, 76, 84, 88, 109, 118, 134]; BA 13.004-0410 Z. 37 ff.; 0413 Z. 17 ff.; -0415 Z. 25 ff.; -0417 Z. 2 ff.; 0418 Z. 32 ff.; -0424 Z. 6 ff.; -0425 Z. 34 f. [betreffend Acceptance Certificates gemäss E. 3.4.1, Ziff. 1, 2, 3, 4, 5, 27, 31]). Auch anlässlich seiner Zeugeneinvernahme an der Hauptverhandlung gab er an, dass sämtliche Auftragsbestätigungen, die er gesehen habe, gefälscht seien; er wisse aber nicht, wer diese gefälscht habe (TPF 763.008).</w:t>
      </w:r>
    </w:p>
    <w:p>
      <w:r>
        <w:rPr>
          <w:b/>
        </w:rPr>
        <w:t>E. 3.4.2.13</w:t>
      </w:r>
    </w:p>
    <w:p>
      <w:r>
        <w:t>Aussagen Beschuldigter B. B. gab im Vorverfahren an, er sei als Vizedirektor der C. angestellt worden und sei schliesslich zum stellvertretenden Direktor aufgestiegen. In diesen Funktio- nen habe er bis zu seiner fristlosen Kündigung Mitte März 2010 sich mit der Han- delsfinanzierung, d.h. mit dem Ankauf von Forderungen aus Exportgeschäften, befasst (BA 13.005-0043 ff.). Er habe in diesen Funktionen insbesondere seit 2001 die Geschäfte der I. betreut (BA 13.005-0057; -0059). Während der Ge- schäftsbeziehung sei die Beschuldigte seine einzige Ansprechperson innerhalb der I. gewesen (BA 13.005-0057).</w:t>
      </w:r>
    </w:p>
    <w:p>
      <w:r>
        <w:t>- 76 - SK.2020.57 Befragt zur Geschäftsbeziehung zwischen der C. und der I. gab B. im Vorverfah- ren zusammengefasst Folgendes an: Die C. habe für die I. den Einkauf von Schmiedepressen und deren Auffrischung und Transport vorfinanziert (BA 13.005-0062 f.). Er habe mit der Beschuldigten seit 2001 über Jahre hinweg in guten Treuen Geschäfte gemacht. Es sei für ihn ein riesiger Schock gewesen, als er erfahren habe, dass es betrügerische Geschäfte gewesen seien. Er habe immer an die Echtheit der Geschäfte geglaubt (BA 13.005-0047; -0057; -0081; - 0252). Die Finanzierungsgeschäfte seien während der Geschäftsbeziehung im Wesentlichen gleich abgelaufen: Es habe für jedes zu finanzierende Geschäft einen separaten Vertrag gegeben (BA 13.005-0060; -0068; detailliert in Bezug auf die Finanzierungsverträge vgl. E. 4.4.1). Insbesondere hätte die I. für jedes Geschäft die gleichen Dokumente einreichen müssen (BA 13.005-0061). Vorab habe er die Zusage der Kreditversicherung erhalten, dass das Geschäft gedeckt sei (BA 13.005-0061). Anschliessend seien ihm unter anderem die vorliegend relevanten Auftragsbestätigungen (BA 13.005-0061; -0160) und Notifikations- schreiben (BA 13.005-0160; -0168) zugestellt worden. Ab dem Jahr 2009 seien jeweils auch zusätzlich Bestätigungen der Vertragspartner verlangt worden (BA 13.005-0266 f.). Konkretere Angaben zu den vorliegend relevanten Dokumenten konnte er im Vorverfahren nicht machen (BA 13.005-0161 f.; -0177 f.). Anlässlich der Hauptverhandlung machte B. von seinem Aussageverweigerungsrecht Ge- brauch (TPF 732.001 ff.).</w:t>
      </w:r>
    </w:p>
    <w:p>
      <w:r>
        <w:rPr>
          <w:b/>
        </w:rPr>
        <w:t>E. 3.4.2.14</w:t>
      </w:r>
    </w:p>
    <w:p>
      <w:r>
        <w:t>Aussagen Zeuge Dr. BBB. Dr. BBB. ist Notar in UU. Im Vorverfahren machte er geltend, dass sämtliche Un- terschriftenbeglaubigungen, d.h. die Dokumente gemäss E. 3.4.1, Ziff. 147, 161, 168, 172, 176, 180, 184, 188, 192, 186 – mit Ausnahme des Dokuments Ziff. 199, zu welchem er nicht befragt worden ist – gefälscht seien (BA 12.041-0053 Z. 32 ff.; -0054 Z. 6 ff.; -0054 Z. 27 ff.; -0055 Z. 36 ff.;-0055 Z. 15 ff.; -0056 Z. 16 ff.; -0057 Z. 10 ff.; -0057 Z. 31 ff.; -0058 Z. 12 ff.;-0056 Z. 25 ff.). Hierzu präzisierte er zusammengefasst, dass der Inhalt dieser Beglaubigungen – insbe- sondere die darin verwendeten Begriffe bzw. Wortreihenfolge – nicht mit dem Inhalt seiner echten Beglaubigungen übereinstimmen würde (BA 12.041-0054 Z. 9 ff./33 ff.).</w:t>
      </w:r>
    </w:p>
    <w:p>
      <w:r>
        <w:rPr>
          <w:b/>
        </w:rPr>
        <w:t>E. 3.4.3</w:t>
      </w:r>
    </w:p>
    <w:p>
      <w:r>
        <w:t>Zu den einzelnen Tatbestandselementen</w:t>
      </w:r>
    </w:p>
    <w:p>
      <w:r>
        <w:rPr>
          <w:b/>
        </w:rPr>
        <w:t>E. 3.4.3.1</w:t>
      </w:r>
    </w:p>
    <w:p>
      <w:r>
        <w:t>Urkundencharakter Die der Beschuldigten im Zusammenhang mit der Herstellung unechter Urkun- den zur Last gelegten Dokumenten liegen bei den Akten. Diese sind im Rahmen der Urkundenfälschung i.e.S. aus nachfolgenden Gründen allesamt als Urkun- den i.S.v. Art. 110 Abs. 4 StGB zu qualifizieren: Die nötige Beweiseignung und</w:t>
      </w:r>
    </w:p>
    <w:p>
      <w:r>
        <w:t>- 77 - SK.2020.57 Beweisbestimmung ergibt sich direkt aus dem Inhalt der jeweiligen Dokumente (vgl. E. 3.4.2.1), sind diese doch dazu geeignet und bestimmt, Tatsachen im Zu- sammenhang mit den Geschäften der I. und Q. bzw. den diesen zugrundeliegen- den Finanzierungen durch die C. und die Bank E. zu beweisen; namentlich die Bestellung, die Lieferung, den Empfang und die Bezahlung von Schmiedepres- sen durch die Vertragspartner (Auftragsbestätigung, Acceptance Certificate, Be- stätigung Q. zur Auftragsbestätigung, Zahlungseingangsbestätigung, Saldobe- stätigung Vertragspartner, Bestellbestätigung Vertragspartner, notarielle Unter- schriftenbeglaubigung) sowie die Abtretung der aus diesen Geschäften entstan- denen Forderung an die C. und die Bank E. (Notifikationsschreiben, Forderungs- abtretung). Ob es sich bei den Dokumenten um Kopien oder Originale handelt ist im Übrigen nicht massgebend, da gemäss bundesgerichtlicher Rechtsprechung auch Kopien Urkundenqualität zukommt (BGE 120 IV 179 E. 1c/aa).</w:t>
      </w:r>
    </w:p>
    <w:p>
      <w:r>
        <w:rPr>
          <w:b/>
        </w:rPr>
        <w:t>E. 3.4.3.2</w:t>
      </w:r>
    </w:p>
    <w:p>
      <w:r>
        <w:t>Unechtheit der Urkunden Eine Urkunde ist unecht, wenn deren wirklicher Urheber nicht mit dem aus ihr ersichtlichen angeblichen Aussteller übereinstimmt bzw. wenn sie den Anschein erweckt, sie rühre von einem anderen als ihrem tatsächlichen Urheber her (vgl. E. 3.3). Um bestimmen zu können, ob die der Beschuldigten zur Last gelegten Urkunden unecht sind, ist demnach zu prüfen, wer erkennbarer Aussteller der Urkunden ist, und ob die Urkunden nicht vom erkennbaren Aussteller erstellt wor- den sind. Hierbei ist zwischen den unterschiedlichen, vorliegend relevanten, Do- kument-Typen zu differenzieren. a) Auftragsbestätigungen aa) In Bezug auf die 68 Auftragsbestätigungen erhebt die Bundesanwaltschaft den Vorwurf, dass die Unterschriften im Namen des jeweiligen (angeblichen) Ver- tragspartners sowie die Unterschriften von J. bzw. der Stempel im Namen der Q. gefälscht seien. bb) Aus den Dokumenten ergibt sich Folgendes: Angebliche Ausstellerin der Auf- tragsbestätigungen ist einerseits die Q., was sich aus dem Briefkopf und dem jeweils auf den Dokumenten angebrachten Firmenstempel der Q. ergibt. Unab- hängig davon, dass die Dokumente auf Briefpapier der Q. gedruckt sind, gelten andererseits auch die jeweiligen (angeblichen) Vertragspartner als angebliche Aussteller der Auftragsbestätigungen. Dies ergibt sich daraus, dass der jeweilige (angebliche) Vertragspartner durch das Anbringen einer Unterschrift in seinem Namen zu erkennen gibt, dass er dem in der Auftragsbestätigung enthaltenen Angebot in Bezug auf den Kauf und die Lieferung der Schmiedepresse zustimmt. Es liegt demnach dem Anschein nach eine übereinstimmende gegenseitige Wil- lensäusserung zwischen dem jeweiligen (angeblichen) Vertragspartner und der</w:t>
      </w:r>
    </w:p>
    <w:p>
      <w:r>
        <w:t>- 78 - SK.2020.57 I. bzw. der Q. vor (Art. 1 Abs. 1 OR). Insofern handelt es sich bei den Dokumen- ten nicht lediglich um einseitige Bestätigungen, sondern – wie die Beschuldigte selbst ausführte (vgl. E. 2.2.3) – um Verträge zum Kauf bzw. Verkauf von Schmiedepressen. Somit sind die in den Auftragsbestätigungen enthaltenen Er- klärungen auch dem jeweiligen (angeblichen) Vertragspartner zuzurechnen. cc) Hinsichtlich des wirklichen Ausstellers ist Folgendes festzuhalten: Die jewei- ligen Vertragspartner machten anlässlich der im Vorverfahren eingeholten Aus- künfte in Bezug auf 57 der insgesamt 68 Auftragsbestätigungen ausdrücklich gel- tend, dass die sich darauf befindenden Unterschriften resp. Firmenstempel ge- fälscht seien (vgl. E. 3.4.2.2); dies betrifft Auskünfte von insgesamt 30 Vertrags- partnern (konkret Auskünfte der DDD39., DDD20., DDD23., DDD31., DDD3., DDD18., DDD9., DDD21., DDD37., DDD19., DDD26., DDD34, DDD27., DDD2., DDD36., DDD24., DDD5., DDD14., DDD10., DDD12., DDD4., DDD17., DDD15., DDD38., DDD25., DDD7., DDD11., DDD1., DDD33., DDD32.). In Bezug auf die übrigen 11 Auftragsbestätigungen konnten die jeweiligen Vertragspartner keine Auskünfte hinsichtlich der Echtheit der darauf in ihrem Namen angebrachten Un- terschriften machen oder sie wurden hierzu nicht explizit befragt. 6 der jeweiligen Vertragspartner (DDD13., DDD28., DDD30., DDD22., DDD8., DDD29.) gaben allerdings ausdrücklich an, keine Geschäftsbeziehungen zur G., I. und Q. ge- pflegt zu haben (vgl. E. 3.4.2.2); dies betrifft insgesamt weitere 10 Auftragsbe- stätigungen (konkret die Dokumente gemäss E. 3.4.1, Ziff. 46, 51, 65, 83, 87, 89, 90, 103, 112, 145). Das Gericht geht bereits gestützt auf diese unabhängig von- einander erfolgten und für das Gericht glaubhaften Aussagen von insgesamt 36 befragten Vertragspartner davon aus, dass die auf insgesamt 67 Auftragsbestä- tigungen angebrachten Unterschriften im Namen der Vertragspartner gefälscht sind. Dies stimmt sodann auch mit der Auswertung der eingeholten Kontoaus- züge und Buchhaltungsunterlagen überein: Von insgesamt 27 der vorgenannten 36 Vertragspartnern sind keine Zahlungen an die Q. – welche gemäss Aussagen der Beschuldigten alle Kundenzahlungen erhalten haben soll (vgl. E. 2.2.3) – er- folgt und verbucht worden (DDD20., DDD23., DDD31., DDD13., DDD21., DDD28., DDD37., DDD19., DDD26., DDD34, DDD27., DDD36., DDD30., DDD24., DDD5., DDD14., DDD10., DDD4., DDD22., DDD8., DDD38., DDD29., DDD25., DDD7., DDD11., DDD33., DDD32.; vgl. E. 3.4.2.4d). Dass nicht be- kannt ist, ob Zahlungen der DDD1. erfolgten bzw. dass Zahlungen der übrigen 8 Vertragspartner an die Q. erfolgt sind, ändert daran nichts, stehen die Zahlungen – wie sich aus den bezahlten Beträgen, dem Zeitpunkt der Zahlung sowie den von den Vertragspartnern eingereichten Unterlagen ergibt – doch nicht im Zu- sammenhang mit den in den Auftragsbestätigungen erwähnten Schmiede- presse-Käufen (siehe BA 11.104-0570 [betreffend DDD39.]; -0716 ff. [betreffend DDD3.]; -0907 ff. [betreffend DDD18.]; -0866 ff. [betreffend DDD9.]; -0490 ff. [betreffend DDD2.]; -0633 [betreffend DDD12.]; -0558 ff. [betreffend</w:t>
      </w:r>
    </w:p>
    <w:p>
      <w:r>
        <w:t>- 79 - SK.2020.57 DDD17.]; -0615 [betreffend DDD15.]). Im Übrigen sind – mit Ausnahme der DDD5., die Zahlungen an die I. geleistet hat – auch keine Zahlungen an die an- deren in das operative Geschäft involvierten Gesellschaften, d.h. an die G. und die I., erfolgt (vgl. E. 3.4.2.4b/c). In der Folge ist lediglich noch näher auf die verbleibende Auftragsbestätigung einzugehen, zu welcher sich der angebliche Vertragspartner nicht geäussert hat, konkret auf die Auftragsbestätigung vom 17. April 2009 (BA B15.102.109-00047, Dokument gemäss E. 3.4.1, Ziff. 158). Diese betrifft ein Geschäft zwischen der Q. und der DDD35. betreffend eine 8'000 Tonnen Presse zum Preis von EUR 5,4 Millionen. Die zuständige Vertreterin der DDD35., EEE., gab am 7. Mai 2014 an, dass die DDD35. keine Geschäftsbeziehungen zur I. und G. ge- pflegt habe. Überdies gab sie an, dass zur Q. lediglich eine Geschäftsbeziehung im Jahr 2006 bestanden habe, wofür sie entsprechende Unterlagen (Auftragsbe- stätigung und Rechnung) einreichte; für das Jahr 2009 konnten keine entspre- chenden Unterlagen erhältlich gemacht werden (BA 18.314-0106 ff.). Diese Aus- sagen decken sich sodann mit der Analyse der Kontoauszüge und Buchhaltungs- unterlagen, wonach lediglich im Jahr 2006 Zahlungen der DDD35. auf die Konten der Q. erfolgten (vgl. E. 3.4.2.4d). Im Übrigen gingen auch keine Zahlungen der DDD35. an die G. und die I. ein. Da die DDD35. keine Unterlagen für ein allfälli- ges Geschäft im Jahr 2009 einreichen konnte und überdies keine Zahlung ab dem Jahr 2009 bei der in das operative Geschäft involvierten Gesellschaften ein- ging, ist für das Gericht erstellt, dass das in der Auftragsbestätigung vom 17. Ap- ril 2009 erwähnte Geschäft zwischen der Q. und der DDD35. nicht stattgefunden hat und die im Namen der DDD35. angebrachte Unterschrift folglich gefälscht ist. dd) Nach dem Gesagten bestehen für das Gericht keine Zweifel, dass sämtliche auf den Auftragsbestätigungen im Namen der jeweiligen Vertragspartner ange- brachten Unterschriften resp. Firmenstempel gefälscht sind. Der wirkliche Aus- steller der Auftragsbestätigungen stimmt somit nicht mit dem erkennbaren Aus- steller überein. Sämtliche 68 Auftragsbestätigungen sind daher als unechte Ur- kunden zu qualifizieren. Ob darüber hinaus auch die Unterschrift von J. – wie die Bundesanwaltschaft geltend macht – gefälscht ist, kann offenbleiben. Wie noch zu zeigen sein wird (vgl. E. 3.4.3.3, 3.6), kann der Beschuldigten lediglich der Gebrauch, nicht aber die Herstellung der unechten Urkunden nachgewiesen wer- den. Aus diesem Grund ist nicht massgebend, ob diese eine oder zwei gefälschte Unterschriften aufweisen, wirkt sich die Anzahl gefälschter Unterschriften beim Gebrauch unechter Urkunden doch weder auf die Strafbarkeit noch das Ver- schulden der Beschuldigten aus.</w:t>
      </w:r>
    </w:p>
    <w:p>
      <w:r>
        <w:t>- 80 - SK.2020.57 b) Notifikationsschreiben aa) In Bezug auf die 64 Notifikationsschreiben erhebt die Bundesanwaltschaft den Vorwurf, dass die Unterschriften im Namen des jeweiligen (angeblichen) Ver- tragspartners gefälscht seien. bb) Aus den Dokumenten ergibt sich Folgendes: Angebliche Ausstellerin der Auf- tragsbestätigungen ist einerseits die I., was sich aus dem Briefpapier und der jeweils auf den Dokumenten angebrachten Signatur der I. ergibt. Darüber hinaus gelten aber auch die jeweiligen (angeblichen) Vertragspartner als angebliche Aussteller der Notifikationsschreiben. Die jeweils neben der Signatur der I. ange- brachte Unterschriften sind zwar nicht explizit in deren Namen angebracht. Die Notifikationsschreiben sind allerdings jeweils an die (angeblichen) Vertrags- partner adressiert und fordern diese auf, die Abtretung der Forderung an die C. zu bestätigen und zur Kenntnis zu nehmen. Mit der Unterschrift wird diese Be- stätigung und Kenntnisnahme durch die (angeblichen) Vertragspartner zum Aus- druck gebracht, wodurch diese Erklärung ihnen zurechenbar wird. cc) Hinsichtlich des wirklichen Ausstellers ist Folgendes festzuhalten: Die jewei- ligen Vertragspartner machten anlässlich der im Vorverfahren eingeholten Aus- künfte in Bezug auf 49 der insgesamt 64 Notifikationsschreiben ausdrücklich gel- tend, dass die sich darauf befindenden Unterschriften resp. Firmenstempel ge- fälscht seien (vgl. E. 3.4.2.2); dies betrifft Auskünfte von insgesamt 26 Vertrags- partnern (konkret Auskünfte der DDD39., DDD20., DDD23., DDD31., DDD3., DDD18., DDD9., DDD21., DDD37., DDD19., DDD26., DDD34, DDD27., DDD2., DDD36., DDD24., DDD14., DDD10., DDD12., DDD4., DDD17., DDD38., DDD25., DDD7., DDD11., DDD33.). In Bezug auf die übrigen 15 Notifikations- schreiben konnten die jeweiligen Vertragspartner keine Auskünfte hinsichtlich der Echtheit der darauf in ihrem Namen angebrachten Unterschriften machen oder sie wurden hierzu nicht explizit befragt. 5 der jeweiligen Vertragspartner (DDD13., DDD28., DDD30., DDD22., DDD29.) gaben allerdings ausdrücklich an, keine Geschäftsbeziehungen zur G., I. und Q. gepflegt zu haben (vgl. E. 3.4.2.2); dies betrifft insgesamt weitere 8 Notifikationsschreiben (konkret die Dokumente gemäss E. 3.4.1, Ziff. 48, 52, 66, 84, 88, 91, 104, 148). Das Gericht geht bereits gestützt auf diese unabhängig voneinander erfolgten und für das Gericht glaub- haften Aussagen von insgesamt 31 befragten Vertragspartner davon aus, dass die auf insgesamt 57 Notifikationsschreiben angebrachten Unterschriften im Na- men der Vertragspartner gefälscht sind. Dies stimmt sodann auch mit der Aus- wertung der eingeholten Kontoauszüge und Buchhaltungsunterlagen überein: Von insgesamt 24 der vorgenannten 31 Vertragspartnern sind keine Zahlungen an die Q. – welche gemäss Aussagen der Beschuldigten alle Kundenzahlungen erhalten haben soll (vgl. E. 2.2.3) – erfolgt und verbucht worden (DDD20.,</w:t>
      </w:r>
    </w:p>
    <w:p>
      <w:r>
        <w:t>- 81 - SK.2020.57 DDD23., DDD31., DDD13., DDD21., DDD28., DDD37., DDD19., DDD34., DDD26., DDD27., DDD36., DDD30., DDD24., DDD14., DDD10., DDD4., DDD22., DDD38., DDD29., DDD25., DDD7., DDD11., DDD33.; vgl. E. 3.4.2.4d). Dass Zahlungen der übrigen 7 Vertragspartner an die Q. erfolgt sind, ändert da- ran nichts, stehen die Zahlungen – wie sich aus den bezahlten Beträgen, dem Zeitpunkt der Zahlung sowie den von den Vertragspartnern eingereichten Unter- lagen ergibt – doch nicht im Zusammenhang mit den in den Notifikationsschrei- ben erwähnten Schmiedepresse-Käufen (siehe BA 11.104-0570 [betreffend DDD39.]; -0716 ff. [betreffend DDD3.]; -0907 ff. [betreffend DDD18.]; -0866 ff. [betreffend DDD9.]; -0490 ff. [betreffend DDD2.]; -0633 [betreffend DDD12.]; -0558 ff. [betreffend DDD17.]). Im Übrigen sind von diesen Vertrags- partnern auch keine Zahlungen an die anderen in das operative Geschäft invol- vierten Gesellschaften, d.h. an die G. und die I., erfolgt (vgl. E. 3.4.2.4b/c). In Bezug auf die verbleibenden 7 Notifikationsschreiben, zu welchen sich die an- geblichen Vertragspartner nicht konkret geäussert haben (konkret die Doku- mente gemäss E. 3.4.1, Ziff. 64, 113, 122, 130, 150, 159, 165), ist zu erwähnen, dass sich diese inhaltlich jeweils auf ein in einer gefälschten Auftragsbestätigung festgehaltenes Geschäft zwischen der Q. und einem Vertragspartner beziehen. Insofern kann auf das Vorgenannte verwiesen werden (vgl. dazu E. 3.4.3.2a). Bereits deshalb ist davon auszugehen, dass die entsprechenden Unterschriften auf den Notifikationsschreiben gefälscht sind; ist doch nicht ersichtlich wieso der jeweilige Vertragspartner die Abtretung einer Forderung aus einem nicht zu- stande gekommenen bzw. nicht existenten Kaufvertrag zur Kenntnis nehmen sollte. Folglich hat das Gericht auch in Bezug auf diese 7 Notifikationsschreiben keine Zweifel, dass die im Namen der Vertragspartner angebrachten Unterschrif- ten gefälscht sind. Dies stimmt für die Unterschriften im Namen der DDD8. und DDD32. (Dokumente gemäss E. 3.4.1, Ziff. 113 und 122) sodann auch mit der Analyse des Geldflusses überein, wonach von diesen Vertragspartnern keine Zahlungen an die Q., I. und G. eingegangen sind (vgl. E. 3.4.2.4). In Bezug auf die Unterschriften im Namen der DDD5. (Dokumente gemäss E. 3.4.1, Ziff. 130 und 165) ergibt sich im Übrigen auch bereits aus dem in sich schlüssigen und nachvollziehbaren Gutachten des Forensischen Institutes Zürich, dass die ent- sprechenden Unterschriften von FFF. im Namen der DDD5. gefälscht sind (vgl. E. 3.4.2.3). dd) Nach dem Gesagten hat das Gericht keine Zweifel, dass sämtliche auf den Notifikationsschreiben im Namen der jeweiligen Vertragspartner angebrachten Unterschriften resp. Firmenstempel gefälscht sind. Der wirkliche Aussteller der Auftragsbestätigungen stimmt somit nicht mit dem erkennbaren Aussteller über- ein. Sämtliche 64 Notifikationsschreiben sind daher unechte Urkunden.</w:t>
      </w:r>
    </w:p>
    <w:p>
      <w:r>
        <w:t>- 82 - SK.2020.57 c) Acceptance Certificates aa) In Bezug auf die 33 Acceptance Certificates erhebt die Bundesanwaltschaft den Vorwurf, dass die Unterschriften im Namen des jeweiligen (angeblichen) Ver- tragspartners sowie die Unterschriften von J. resp. der Firmenstempel der Q. ge- fälscht seien. bb) Aus den Dokumenten ergibt sich Folgendes: Angeblicher Aussteller der Acceptance Certificates sind die jeweiligen (angeblichen) Vertragspartner. Die Dokumente sind zwar auf Briefpapier der I. gedruckt und enthalten deren Kon- taktdaten. Aufgrund des Inhalts ergibt sich jedoch, dass die jeweiligen (angebli- chen) Vertragspartner mit den Acceptance Certificates dem Anschein nach die Lieferung bzw. den Erhalt der jeweiligen Schmiedepresse bestätigen. Die Doku- mente sind sodann auch im Namen des jeweiligen (angeblichen) Vertragspart- ners unterschrieben, wodurch diese Erklärung ihm zurechenbar wird. cc) Hinsichtlich des wirklichen Ausstellers ist Folgendes festzuhalten: Die jewei- ligen Vertragspartner machten anlässlich der im Vorverfahren eingeholten Aus- künfte in Bezug auf 24 der insgesamt 33 Acceptance Certificates ausdrücklich geltend, dass die sich darauf befindenden Unterschriften resp. Firmenstempel gefälscht seien (vgl. E. 3.4.2.2); dies betrifft Auskünfte von insgesamt 13 Ver- tragspartnern (konkret Auskünfte der DDD3., DDD18., DDD9., DDD2., DDD5., DDD10., DDD4., DDD17., DDD15., DDD6., DDD7., DDD11., DDD16.). In Bezug auf die übrigen 12 Acceptance Certificates konnten die jeweiligen Vertrags- partner keine Auskünfte hinsichtlich der Echtheit der darauf in ihrem Namen an- gebrachten Unterschriften machen oder sie wurden hierzu nicht explizit befragt. Einer der jeweiligen Vertragspartner (DDD13.) gab allerdings ausdrücklich an, keine Geschäftsbeziehungen zur G., I. und Q. gepflegt zu haben (vgl. E. 3.4.2.2); dies betrifft ein weiteres Acceptance Certificate (konkret das Dokument gemäss E. 3.4.1, Ziff. 40). Das Gericht geht bereits gestützt auf diese unabhängig vonei- nander erfolgten und für das Gericht glaubhaften Aussagen von insgesamt 14 befragten Vertragspartner davon aus, dass die auf insgesamt 25 Acceptance Certificates angebrachten Unterschriften im Namen der Vertragspartner ge- fälscht sind. Dies stimmt sodann auch mit der Auswertung der eingeholten Kon- toauszüge und Buchhaltungsunterlagen überein: Von insgesamt 7 der vorge- nannten 14 Vertragspartnern sind keine Zahlungen an die Q. – welche gemäss Aussagen der Beschuldigten alle Kundenzahlungen erhalten haben soll (vgl. E. 2.2.3) – erfolgt und verbucht worden (DDD13., DDD5., DDD10., DDD4., DDD6., DDD7., DDD11.). Dass Zahlungen der übrigen 7 Vertragspartner an die Q. erfolgt sind, ändert daran nichts, stehen die Zahlungen – wie sich aus den bezahlten Beträgen, dem Zeitpunkt der Zahlung sowie den von den Vertragspart- nern eingereichten Unterlagen ergibt – doch nicht im Zusammenhang mit den in</w:t>
      </w:r>
    </w:p>
    <w:p>
      <w:r>
        <w:t>- 83 - SK.2020.57 den Acceptance Certificates erwähnten Schmiedepresse-Käufen (siehe BA 11.104-0716 ff. [betreffend DDD3.];-0907 ff. [betreffend DDD18.]; -0866 ff. [be- treffend DDD9.];-0490 ff. [betreffend DDD2.]; -0558 ff. [betreffend DDD17.]; 0615 [betreffend DDD15.]; -0812 [betreffend DDD16.]; -1006 f. [betref- fend DDD35.]). Im Übrigen sind – mit Ausnahme der DDD5. und der DDD6., die Zahlungen an die I. geleistet haben – auch keine Zahlungen an die anderen in das operative Geschäft involvierten Gesellschaften, d.h. an die G. und I., erfolgt (vgl. E. 3.4.2.4b/c). In Bezug auf die verbleibenden 8 Acceptance Certificates (konkret die Doku- mente gemäss E. 3.4.1, Ziff. 5, 6, 7, 13, 16, 23, 28, 30) ist Folgendes festzuhal- ten: Die jeweiligen Vertragspartner haben sich zwar nicht zu den darauf enthal- tenen Unterschriften geäussert bzw. wurden hierzu nicht befragt. Allerdings wur- den sie zu den dazugehörigen, inhaltlich den Kauf derselben Schmiedepresse betreffenden Auftragsbestätigungen und mehrheitlich auch zu den Notifikations- schreiben befragt. Dabei gaben sie – mit einer Ausnahme – an, dass die auf diesen Dokumenten angebrachten Unterschriften gefälscht seien (BA 18.322- 0267 f. [betreffend Auftragsbestätigung und Notifikationsschreiben zum Doku- ment Ziff. 5]; BA 12.019-0031 f. [betreffend Auftragsbestätigung und Notifikati- onsschreiben zum Dokument Ziff. 6]; BA 18.323-0983 ff. [betreffend Auftragsbe- stätigung und Notifikationsschreiben zum Dokument Ziff. 13], -0389/0973 [betref- fend Auftragsbestätigung zum Dokument Ziff. 16], -0960 [betreffend Auftragsbe- stätigung zum Dokument Ziff. 23]; -0976 [betreffend Auftragsbestätigung und No- tifikationsschreiben zum Dokument Ziff. 28]; -0960 [betreffend Auftragsbestäti- gung zum Dokument Ziff. 30]). Daraus lässt sich schliessen, dass die zeitlich nachfolgenden und sich auf die vorgenannten, gefälschten Dokumente abstüt- zenden Acceptance Certificates auch gefälscht sein müssen.</w:t>
      </w:r>
    </w:p>
    <w:p>
      <w:r>
        <w:t>Lediglich in Bezug auf das Acceptance Certificate vom 30. März 2005 gemäss E. 3.4.1, Ziff. 7, ist aufgrund der Aussage des ehemaligen Vertreters der DDD6. (vgl. E. 3.4.2.2) sowie der Zahlung an die I. (vgl. E. 3.4.2.4) zugunsten der Be- schuldigten davon auszugehen, dass dieses Dokument tatsächlich im Namen der DDD6. durch deren Vertreter unterschrieben worden ist. Hingegen gab J. anlässlich seiner Zeugeneinvernahme in der Hauptverhandlung ausdrücklich an, die in seinem bzw. im Namen der Q. darauf angebrachte Unterschrift sei ge- fälscht (TPF 763.008 f.). Dies deckt sich damit, dass das Acceptance Certificate Bezug auf einen Vertrag vom 21. Januar 2004 zwischen der DDD6. und der Q. nimmt; ein solcher Vertrag aber nicht existiert. Vielmehr wurde die zum Acceptance Certificate dazugehörige Auftragsbestätigung vom 21. Januar 2004 – in Abweichung zu allen anderen Fällen – gerade nicht im Namen der Q., son- dern der I. unterschrieben und sie nimmt auch sonst nicht auf die Q. Bezug (BA B15.102.15-00079 f.). Überdies erfolgte von der DDD6. nie eine Zahlung an</w:t>
      </w:r>
    </w:p>
    <w:p>
      <w:r>
        <w:t>- 84 - SK.2020.57 die Q. (vgl. E. 3.4.2.4d). Die Unterschrift von J. erfolgte schliesslich im Namen der «Q. Srl», obwohl diese damals schon in die «Q. SpA» umgewandelt war (vgl. E. 2.1.3). Insofern ist nicht ersichtlich, inwiefern die Q. bzw. J. am Verkauf an die DDD6. beteiligt gewesen sein soll und folglich auch nicht, wieso J. im Namen der – bereits in die «Q. SpA» umgewandelte – «Q. Srl» ein Acceptance Certificate hätte unterschreiben sollen. Selbst wenn dieser Verkauf tatsächlich stattgefun- den hätte, ist aufgrund des Gesagten für das Gericht zweifelsfrei erstellt, dass jedenfalls die Unterschrift von J. im Namen der «Q. Srl» auf dem genannten Ac- ceptance Certificate gefälscht ist.</w:t>
      </w:r>
    </w:p>
    <w:p>
      <w:r>
        <w:t>dd) Nach dem Gesagten bestehen für das Gericht keine Zweifel, dass die im Namen der jeweiligen Vertragspartner angebrachten 32 Unterschriften bzw. Stempel sowie (in Bezug auf das Dokument gemäss E. 3.4.1, Ziff. 7) die Unter- schrift von J. im Namen der Q. gefälscht sind. Der wirkliche Aussteller dieser Dokumente stimmt somit nicht mit dem erkennbaren Aussteller überein. Folglich sind sämtliche Acceptance Certificates unechte Urkunden. Ob auch bei den üb- rigen Acceptance Certificates die Unterschrift von J. im Namen der Q. gefälscht ist, kann offenbleiben (vgl. E. 3.4.3.2a/dd). d) Bestätigungen Q. zur Auftragsbestätigung In Bezug auf die drei Bestätigungen der Q. erhebt die Bundesanwaltschaft den Vorwurf, dass die Unterschriften von J. im Namen der Q. gefälscht seien. Die gutachterliche Untersuchung der auf diesen Dokumenten angebrachten Unter- schriften hat ergeben, dass diese mit hoher Wahrscheinlichkeit falsch bzw. ge- fälscht sind (vgl. E. 3.4.2.3a). Das Gutachten ist in sich schlüssig und nachvoll- ziehbar. Die drei Dokumente beziehen sich überdies inhaltlich auf gefälschte Auf- tragsbestätigungen und Notifikationsschreiben (vgl. vorne lit. a und b [Doku- mente gemäss E. 3.4.1, Ziff. 40, 42, 43, 45, 46, 48]), sodass bereits sachlogisch auch die nachfolgenden Dokumente gefälscht sein müssen. Schliesslich bestä- tigte auch J. anlässlich der Hauptverhandlung, dass seine Unterschrift auf den Dokumenten gefälscht sei (TPF 763.009). Für das Gericht ist deshalb zweifelsfrei erstellt, dass die auf den vorgenannten drei Dokumenten angebrachten Unter- schriften von J. im Namen der Q. gefälscht sind. Der wirkliche Aussteller stimmt somit nicht mit dem erkennbaren Aussteller überein. Die Dokumente sind als un- echte Urkunden zu qualifizieren. e) Zahlungseingangsbestätigung In Bezug auf die Zahlungseingangsbestätigung kann auf das Gesagte verwiesen werden (vgl. vorne lit. d): Auch die darauf angebrachte Unterschrift von J. im Na-</w:t>
      </w:r>
    </w:p>
    <w:p>
      <w:r>
        <w:t>- 85 - SK.2020.57 men der Q. ist gemäss Gutachten gefälscht. Überdies bezieht sich die Zahlungs- eingangsbestätigung inhaltlich auf gefälschte Dokumente (vgl. vorne lit. a und b [Dokumente gemäss E. 3.4.1, Ziff. 90, 91]). Schliesslich bestätigte J. anlässlich der Hauptverhandlung, dass seine Unterschrift auf dem Dokument gefälscht sei (TPF 763.009). Für das Gericht ist deshalb erstellt, dass die Unterschrift von J. im Namen der Q. gefälscht ist. Die Zahlungseingangsbestätigung ist somit als unechte Urkunde zu qualifizieren. f) Saldobestätigungen Vertragspartner aa) In Bezug auf die vier Saldobestätigungen erhebt die Bundesanwaltschaft den Vorwurf, dass die Unterschriften im Namen des jeweiligen (angeblichen) Ver- tragspartners gefälscht seien. bb) Aus den Dokumenten ergibt sich Folgendes: Die Vertragspartner können – unabhängig davon, ob diese auf Papier der Q. gedruckt sind – als angebliche Aussteller der Saldobestätigungen qualifiziert werden, sind diese doch in deren Namen unterschrieben. Dadurch werden die darin festgehaltenen Erklärungen den Vertragspartnern zurechenbar. cc) Hinsichtlich des wirklichen Ausstellers ist Folgendes festzuhalten: Die jewei- ligen Vertragspartner machten anlässlich der im Vorverfahren eingeholten Aus- künfte in Bezug auf zwei der vier Dokumente ausdrücklich geltend, dass die sich darauf befindenden Unterschriften oder Stempel in ihrem Namen gefälscht seien (vgl. E. 3.4.2.2); dies betrifft die Auskünfte der Vertragspartner DDD23. und DDD4. Der Vertragspartner DDD31. gab an, keine Beziehungen zur G., I. und Q. gepflegt zu haben (vgl. E. 3.4.2.2); dies betrifft eine weitere Saldobestätigung (das Dokument gemäss E. 3.4.1, Ziff. 76). Die verbleibende Saldobestätigung, hinsichtlich welcher sich der Vertragspartner DDD8. nicht geäussert hat, bezieht sich inhaltlich – wie die übrigen drei Saldobestätigungen – auf gefälschte Auf- tragsbestätigungen und Notifikationsschreiben (vgl. vorne lit. a und b [Doku- mente gemäss E. 3.4.1, Ziff. 93, 94, 96, 97, 105, 106, 112, 113]). Das Gericht geht bereits gestützt auf diesen Umstand davon aus, dass auch die Unterschrif- ten auf den Saldobestätigungen im Namen der jeweiligen fiktiven Vertragspartner gefälscht sind. Dies stimmt sodann auch mit der Auswertung der eingeholten Kontoauszüge und Buchhaltungsunterlagen überein: Von den vorgenannten vier Vertragspartnern sind keine Zahlungen an die Q. erfolgt und verbucht worden. Überdies sind auch keine Zahlungen an die I. und G. erfolgt. dd) Nach dem Gesagten bestehen für das Gericht keine Zweifel, dass die Unter- schriften auf den vier Saldobestätigungen im Namen der jeweiligen Vertrags- partner gefälscht sind. Der wirkliche Aussteller der Auftragsbestätigungen stimmt</w:t>
      </w:r>
    </w:p>
    <w:p>
      <w:r>
        <w:t>- 86 - SK.2020.57 somit nicht mit dem erkennbaren Aussteller überein. Die vier Saldobestätigungen sind unechte Urkunden. g) Bestellbestätigungen Vertragspartner aa) In Bezug auf die 14 Bestellbestätigungen erhebt die Bundesanwaltschaft den Vorwurf, dass die Unterschriften im Namen des jeweiligen Vertragspartners ge- fälscht seien. bb) Aus den Dokumenten ergibt sich Folgendes: Die Vertragspartner können – unabhängig davon, ob diese auf Papier der Q. gedruckt sind – als angebliche Aussteller der Dokumente qualifiziert werden, sind diese doch in deren Namen unterschrieben. Dadurch werden die darin festgehaltenen Erklärungen den Ver- tragspartnern zurechenbar. cc) Hinsichtlich des wirklichen Ausstellers ist Folgendes festzuhalten: Die jewei- ligen Vertragspartner machten anlässlich der im Vorverfahren eingeholten Aus- künfte in Bezug auf 8 der 14 Dokumente ausdrücklich geltend, dass die sich da- rauf befindenden Unterschriften resp. Firmenstempel gefälscht seien (vgl. E. 3.4.2.2); dies betrifft Auskünfte von insgesamt 7 Vertragspartner (DDD3., DDD21., DDD37., DDD36., DDD4., DDD38., DDD7.). Der Vertragspartner DDD22. gab überdies an, keine Beziehungen zur G., I. und Q. gepflegt zu haben (vgl. E. 3.4.2.2); dies betrifft ein weiteres Dokument (konkret das Dokument ge- mäss E. 3.4.1, Ziff. 146). Die verbleibenden 5 Dokumente, hinsichtlich welcher sich die Vertragspartner (DDD39., DDD5., DDD15., DDD35.) nicht geäussert ha- ben, beziehen sich inhaltlich – wie die übrigen Dokumente – auf gefälschte Auf- tragsbestätigungen und Notifikationsschreiben (vgl. vorne lit. a und b [Doku- mente gemäss E. 3.4.1, Ziff. 149, 150, 158, 159, 162 bis 165, 189, 190]). Das Gericht geht bereits gestützt auf diese Umstände davon aus, dass die Unter- schriften im Namen der jeweiligen Vertragspartner gefälscht sind. Dies stimmt sodann auch mit der Auswertung der eingeholten Kontoauszüge und Buchhal- tungsunterlagen überein: Von insgesamt 8 der vorgenannten 12 Vertragspart- nern sind keine Zahlungen an die Q. – welche gemäss Aussagen der Beschul- digten alle Kundenzahlungen erhalten haben soll (vgl. E. 2.2.3) – erfolgt und ver- bucht worden (DDD21., DDD37., DDD36., DDD5., DDD4., DDD22., DDD38., DDD7.). Dass Zahlungen der übrigen vier Vertragspartner an die Q. erfolgt sind, ändert daran nichts, stehen die Zahlungen – wie sich aus den bezahlten Beträ- gen, dem Zeitpunkt der Zahlung sowie den von den Vertragspartnern eingereich- ten Unterlagen ergibt – doch nicht im Zusammenhang mit den in den Acceptance Certificates erwähnten Schmiedepresse-Käufen (siehe BA 11.104-0570 [betref- fend DDD39.]; -0716 ff. [betreffend DDD3.]; -0615 [betreffend DDD15.]; -1006 f.</w:t>
      </w:r>
    </w:p>
    <w:p>
      <w:r>
        <w:t>- 87 - SK.2020.57 [betreffend DDD35.]). Im Übrigen sind – mit Ausnahme der DDD5., die Zahlun- gen an die I. geleistet hat – auch keine Zahlungen an die anderen in das opera- tive Geschäft involvierten Gesellschaften, d.h. an die G. und I., erfolgt (vgl. E. 3.4.2.4b/c). dd) Nach dem Gesagten hat das Gericht keine Zweifel, dass die Unterschriften auf den 14 Dokumenten im Namen der jeweiligen Vertragspartner gefälscht sind. Der wirkliche Aussteller der Dokumente stimmt somit nicht mit dem erkennbaren Aussteller überein. Sämtliche Bestellbestätigungen sind unechte Urkunden. h) Notarielle Unterschriftenbeglaubigungen In Bezug auf die 11 notariellen Unterschriftenbeglaubigungen erhebt die Bundes- anwaltschaft den Vorwurf, dass die Unterschrift im Namen des Notars bzw. die Beurkundung als solches gefälscht sei. Der Notar Dr. BBB., in dessen Namen die Dokumente unterschrieben sind, gab auf Vorhalt der Dokumente an, dass davon 10 Dokumente gefälscht seien (vgl. E. 3.4.2.14). Das Gericht geht bereits gestützt auf die Aussagen der Urkundsperson davon aus, dass die in deren Na- men angebrachten Unterschriften gefälscht sind und die Urkunden folglich un- echt sind. Gleiches gilt im Ergebnis auch für die verbleibende Unterschriftenbe- glaubigung (Dokument gemäss E. 3.4.1, Ziff. 199), zu welcher der Notar nicht befragt worden ist. Dieses Dokument entspricht in seinem Aufbau und Sprach- gebrauch den gefälschten Dokumenten. Überdies steht es – wie auch die ande- ren Dokumente – im Zusammenhang mit einer gefälschten Auftragsbestätigung (vgl. vorne lit. a [Dokumente gemäss E. 3.4.1, Ziff. 145, 158, 162-164, 169, 173, 177, 181, 185, 189, 193, 197]).</w:t>
      </w:r>
    </w:p>
    <w:p>
      <w:r>
        <w:rPr>
          <w:b/>
        </w:rPr>
        <w:t>E. 3.5</w:t>
      </w:r>
    </w:p>
    <w:p>
      <w:r>
        <w:t>% Maschinengeschäfte 6’530’514</w:t>
      </w:r>
    </w:p>
    <w:p>
      <w:r>
        <w:rPr>
          <w:b/>
        </w:rPr>
        <w:t>E. 3.6</w:t>
      </w:r>
    </w:p>
    <w:p>
      <w:r>
        <w:t>%</w:t>
      </w:r>
    </w:p>
    <w:p>
      <w:r>
        <w:rPr>
          <w:b/>
        </w:rPr>
        <w:t>E. 3.7</w:t>
      </w:r>
    </w:p>
    <w:p>
      <w:r>
        <w:t>% Dritte 164’740 0.04 % 9’598’983</w:t>
      </w:r>
    </w:p>
    <w:p>
      <w:r>
        <w:rPr>
          <w:b/>
        </w:rPr>
        <w:t>E. 3.9</w:t>
      </w:r>
    </w:p>
    <w:p>
      <w:r>
        <w:t>%</w:t>
      </w:r>
    </w:p>
    <w:p>
      <w:r>
        <w:rPr>
          <w:b/>
        </w:rPr>
        <w:t>E. 4</w:t>
      </w:r>
    </w:p>
    <w:p>
      <w:r>
        <w:t>BANK F. SA, vertreten durch Rechtsanwalt Reto Marbacher</w:t>
      </w:r>
    </w:p>
    <w:p>
      <w:r>
        <w:rPr>
          <w:b/>
        </w:rPr>
        <w:t>E. 4.0</w:t>
      </w:r>
    </w:p>
    <w:p>
      <w:r>
        <w:t>% Betriebsaufwand 1’639’606 0.4 % 32’167’868</w:t>
      </w:r>
    </w:p>
    <w:p>
      <w:r>
        <w:rPr>
          <w:b/>
        </w:rPr>
        <w:t>E. 4.1</w:t>
      </w:r>
    </w:p>
    <w:p>
      <w:r>
        <w:t>Auf den Antrag der Konkursmasse der G. AG, es sei von der Einziehung von be- stimmten beschlagnahmten Vermögenswerten abzusehen, sei nicht einzutreten, eventualiter sei er vollumfänglich abzuweisen.</w:t>
      </w:r>
    </w:p>
    <w:p>
      <w:r>
        <w:rPr>
          <w:b/>
        </w:rPr>
        <w:t>E. 4.2</w:t>
      </w:r>
    </w:p>
    <w:p>
      <w:r>
        <w:t>Die Anträge von J. und der K. AG um Aufhebung der Beschlagnahme und Absehen von der Einziehung betreffend folgender Vermögenswerte seien vollumfänglich ab- zuweisen:  4 ½ kg Gold und 5 Goldzertifikate (angeblich von J.);</w:t>
      </w:r>
    </w:p>
    <w:p>
      <w:r>
        <w:t>- 4 - SK.2020.57  Konto bei der D. Bank AG (angeblich von J.);  Grundstücke der K. AG Nr. […], […] und […] in U.;  Grundstücke der K. AG Nr. […] (74/1000 comproprietà part. […]) und 3/25 des Grundstücks Nr. […] (50/1000 comproprietà part. […]) in V.</w:t>
      </w:r>
    </w:p>
    <w:p>
      <w:r>
        <w:rPr>
          <w:b/>
        </w:rPr>
        <w:t>E. 4.3</w:t>
      </w:r>
    </w:p>
    <w:p>
      <w:r>
        <w:t>Der Hauptantrag Ziffer 3 der C. AG auf direkte Zuweisung des umfassenden Be- schlagnahmegutes an die C. AG zur Wiederherstellung des rechtmässigen Zustan- des sowie der damit korrespondierende Antrag Ziffer 4 auf direkte Zuweisung der noch zu beschlagnahmenden Darlehensforderungen von A. und L. gegenüber der N. AG seien abzuweisen.</w:t>
      </w:r>
    </w:p>
    <w:p>
      <w:r>
        <w:rPr>
          <w:b/>
        </w:rPr>
        <w:t>E. 4.4</w:t>
      </w:r>
    </w:p>
    <w:p>
      <w:r>
        <w:t>Der Antrag der C. AG gemäss Ziffer 4 sei teilweise gutzuheissen, indem die Darle- hensforderungen von A. und L. gegenüber der N. AG in Höhe von insgesamt min- destens Fr. 13'164'901.– zu beschlagnahmen seien und danach wie die anderen Beschlagnahmegüter einzuziehen und zu verwenden seien.</w:t>
      </w:r>
    </w:p>
    <w:p>
      <w:r>
        <w:rPr>
          <w:b/>
        </w:rPr>
        <w:t>E. 4.5</w:t>
      </w:r>
    </w:p>
    <w:p>
      <w:r>
        <w:t>Sämtliche beschlagnahmten Gegenstande und Vermögenswerte (bzw. deren Ver- wertungserlöse) seien einzuziehen und in erster Linie mit den Verfahrenskosten der Bundesanwaltschaft und des Bundesstrafgerichts sowie der unbedingten Geldstrafe zu verrechnen und in zweiter Linie bei entsprechendem Verlangen (und unter gleich- zeitiger Abtretung der entsprechenden Teilforderung an den Staat) zugunsten der Geschädigten C. AG, D. Bank AG, Bank F. SA und Bank E. AG (und subsidiär und soweit durch vom Schuldspruch umfasste Straftatbestände geschädigt zu Gunsten der Konkursmassen der G. AG und der I. AG) zu verwenden bzw. diesen zur Ver- wertung und Verteilung analog konkursrechtlicher Grundsätze zu überlassen.</w:t>
      </w:r>
    </w:p>
    <w:p>
      <w:r>
        <w:rPr>
          <w:b/>
        </w:rPr>
        <w:t>E. 4.6</w:t>
      </w:r>
    </w:p>
    <w:p>
      <w:r>
        <w:t>Im Übrigen seien die Anträge der C. AG zu den Beschlagnahmen abzuweisen, so- weit sie im Widerspruch zu den hier gestellten Anträgen stehen.</w:t>
      </w:r>
    </w:p>
    <w:p>
      <w:r>
        <w:t>5. Es sei gegenüber A. sowie nach Ermessen des Gerichts gegenüber weiteren Per- sonen für den nicht durch die beschlagnahmten Gegenstände und Vermögenswerte abgedeckten Schaden der Geschädigten auf jeweils eine nach Ermessen des Ge- richts festzusetzende Ersatzforderung zu erkennen, welche bei entsprechendem Verlangen den Geschädigten C. AG, D. Bank AG, Bank F.SA und Bank E. AG sowie bei erkannter Schädigung auch den Konkursmassen der G. AG und I. AG zur ge- meinsamen Verwertung und Verteilung analog konkursrechtlicher Grundsätze zu- zusprechen sind, soweit sie nicht zur vorgängigen Deckung der Verfahrenskosten der Bundesanwaltschaft und des Bundesstrafgerichts sowie der ausgesprochenen unbedingten Geldstrafe benötigt werden.</w:t>
      </w:r>
    </w:p>
    <w:p>
      <w:r>
        <w:t>- 5 - SK.2020.57 6. Weitere Verfügungen</w:t>
      </w:r>
    </w:p>
    <w:p>
      <w:r>
        <w:rPr>
          <w:b/>
        </w:rPr>
        <w:t>E. 5</w:t>
      </w:r>
    </w:p>
    <w:p>
      <w:r>
        <w:t>G. AG, vertreten durch H. AG</w:t>
      </w:r>
    </w:p>
    <w:p>
      <w:r>
        <w:rPr>
          <w:b/>
        </w:rPr>
        <w:t>E. 5.2</w:t>
      </w:r>
    </w:p>
    <w:p>
      <w:r>
        <w:t>%</w:t>
      </w:r>
    </w:p>
    <w:p>
      <w:r>
        <w:rPr>
          <w:b/>
        </w:rPr>
        <w:t>E. 5.3</w:t>
      </w:r>
    </w:p>
    <w:p>
      <w:r>
        <w:t>%</w:t>
      </w:r>
    </w:p>
    <w:p>
      <w:r>
        <w:t>- 69 - SK.2020.57 L. 2’066’564 0.5 % 8’188’605</w:t>
      </w:r>
    </w:p>
    <w:p>
      <w:r>
        <w:rPr>
          <w:b/>
        </w:rPr>
        <w:t>E. 5.5</w:t>
      </w:r>
    </w:p>
    <w:p>
      <w:r>
        <w:t>% 13'176’348</w:t>
      </w:r>
    </w:p>
    <w:p>
      <w:r>
        <w:rPr>
          <w:b/>
        </w:rPr>
        <w:t>E. 6</w:t>
      </w:r>
    </w:p>
    <w:p>
      <w:r>
        <w:t>O. VERSICHERUNG SA, vertreten durch Rechts- anwalt Martin Romann</w:t>
      </w:r>
    </w:p>
    <w:p>
      <w:r>
        <w:rPr>
          <w:b/>
        </w:rPr>
        <w:t>E. 6.1</w:t>
      </w:r>
    </w:p>
    <w:p>
      <w:r>
        <w:t>Die am 9. Juni 2010 angeordnete Pass- und Schriftensperre sei aufzuheben.</w:t>
      </w:r>
    </w:p>
    <w:p>
      <w:r>
        <w:rPr>
          <w:b/>
        </w:rPr>
        <w:t>E. 6.2</w:t>
      </w:r>
    </w:p>
    <w:p>
      <w:r>
        <w:t>Die Behörden des Kantons Luzern seien als Vollzugskanton zu bestimmen.</w:t>
      </w:r>
    </w:p>
    <w:p>
      <w:r>
        <w:t>Betreffend B. 1. B. sei vom Vorwurf der Gehilfenschaft zum Betrug (Art. 146 Abs. 1 i.V.m. Art. 25 StGB) zu Lasten der Bank E. AG freizusprechen.</w:t>
      </w:r>
    </w:p>
    <w:p>
      <w:r>
        <w:t>2. Die anteiligen Verfahrenskosten für das Verfahren gegen B. ab Erlass der Einstel- lungsverfügung vom 30. Juli 2018 seien auf Fr. 250.– festzulegen und von der Bun- deskasse zu tragen. Anträge der Privatklägerschaft (teilweise zusammengefasst): Anträge der C. AG 1. A. sei zu verpflichten, der C. AG Fr. 184'674'341.– nebst Zins zu 5 % seit 1. Juli 2021 und aufgelaufenen Zins bis 30. Juni 2021 in Höhe von Fr. 120'640'678.– zu bezahlen.</w:t>
      </w:r>
    </w:p>
    <w:p>
      <w:r>
        <w:t>2. Eventuell sei A. zu verpflichten, der C. AG EUR 116'640'353.– nebst Zins zu 5 % seit 1. Juli 2021 und aufgelaufenen Zins bis 30. Juni 2021 in Höhe von EUR 76'083'658.– zu bezahlen.</w:t>
      </w:r>
    </w:p>
    <w:p>
      <w:r>
        <w:t>3. Sämtliche beschlagnahmten Vermögenswerte von A., L., M., J., der N. AG und der K. AG seien (inklusive darauf erzielter Erträge und Wertsteigerungen) zur Wieder- herstellung des rechtmässigen Zustandes der C. AG zuzuweisen.</w:t>
      </w:r>
    </w:p>
    <w:p>
      <w:r>
        <w:t>4. Die Darlehensforderungen von A. und L. gegenüber der N. AG in Höhe von insge- samt mindestens Fr. 13'164'901.– seien zu beschlagnahmen und zur Wiederher- stellung des rechtmässigen Zustandes der C. AG zuzuweisen.</w:t>
      </w:r>
    </w:p>
    <w:p>
      <w:r>
        <w:t>5. Eventualiter seien die Vermögenswerte gemäss Anträgen 3 und 4 vorstehend ein- zuziehen und zu Gunsten der C. AG zu verwenden.</w:t>
      </w:r>
    </w:p>
    <w:p>
      <w:r>
        <w:t>6. Es sei gegenüber den nachfolgenden Personen auf eine Ersatzforderung in bean- tragter Höhe zu erkennen und es seien diese Ersatzforderungen der C. AG zuzu- sprechen, soweit der Betrag der Ersatzforderung nicht bereits durch die Zuweisung von Vermögenswerten an die C. AG gemäss Anträgen 3 und 4 vorstehend gedeckt ist:</w:t>
      </w:r>
    </w:p>
    <w:p>
      <w:r>
        <w:t>- 6 - SK.2020.57 a) G. AG: Fr. 154'295'962.– b) A.: Fr. 31'276'557.– c) L.: Fr. 12'185'055.– d) N. AG: Fr. 11'650'055.– e) K. AG: Fr. 3'299'627.– f) J.: Fr. 2'583'218.–</w:t>
      </w:r>
    </w:p>
    <w:p>
      <w:r>
        <w:rPr>
          <w:b/>
        </w:rPr>
        <w:t>E. 6.3</w:t>
      </w:r>
    </w:p>
    <w:p>
      <w:r>
        <w:t>f.).</w:t>
      </w:r>
    </w:p>
    <w:p>
      <w:r>
        <w:t>- 21 - SK.2020.57</w:t>
      </w:r>
    </w:p>
    <w:p>
      <w:r>
        <w:rPr>
          <w:b/>
        </w:rPr>
        <w:t>E. 7</w:t>
      </w:r>
    </w:p>
    <w:p>
      <w:r>
        <w:t>Es sei gegenüber der P. Versicherung SA auf eine Ersatzforderung in Höhe von Fr. 16'808'935.– zu erkennen und es sei diese Ersatzforderung in Anwendung von Art. 73 Abs. 1 lit. c StGB der C. AG zuzusprechen.</w:t>
      </w:r>
    </w:p>
    <w:p>
      <w:r>
        <w:rPr>
          <w:b/>
        </w:rPr>
        <w:t>E. 8</w:t>
      </w:r>
    </w:p>
    <w:p>
      <w:r>
        <w:t>Es sei gegenüber der O. Versicherung SA, eventualiter gegenüber der PPPP., auf eine Ersatzforderung in Höhe von Fr. 1'409'187.– zu erkennen und es sei diese Er- satzforderung in Anwendung von Art. 73 Abs. 1 lit. c StGB der C. AG zuzusprechen.</w:t>
      </w:r>
    </w:p>
    <w:p>
      <w:r>
        <w:rPr>
          <w:b/>
        </w:rPr>
        <w:t>E. 8.3</w:t>
      </w:r>
    </w:p>
    <w:p>
      <w:r>
        <w:t>%</w:t>
      </w:r>
    </w:p>
    <w:p>
      <w:r>
        <w:rPr>
          <w:b/>
        </w:rPr>
        <w:t>E. 8.5</w:t>
      </w:r>
    </w:p>
    <w:p>
      <w:r>
        <w:t>% Nahestehende Personen 129’480 0.03 % 2’754’766 0.7 % 0.7 % Q. 58’175‘849</w:t>
      </w:r>
    </w:p>
    <w:p>
      <w:r>
        <w:rPr>
          <w:b/>
        </w:rPr>
        <w:t>E. 9</w:t>
      </w:r>
    </w:p>
    <w:p>
      <w:r>
        <w:t>Juni 2010 angeordnete Pass- und Schriftensperre in Bezug auf sämtliche Staatsbürgerschaften sowie die Beschlagnahme des deutschen Reisepasses Nr. […] lautend auf die Beschuldigte aufrechterhalten. G. Der Beschuldigte B. befand sich am 24. März 2010 in Polizeihaft (BA 06.005- 0004/0046). H. Die Strafverfolgungsbehörden des Kantons Luzern sowie die Bundesanwalt- schaft führten umfangreiche Beweiserhebungen durch, insbesondere Befragun- gen einer Vielzahl von in die untersuchten Vorgänge involvierten Personen. So- dann wurden im Vorverfahren diverse Vermögenswerte von der Beschuldigten und den in die untersuchten Vorgänge involvierten beschwerten Dritten be- schlagnahmt. I. Die Bundesanwaltschaft trennte verschiedentlich das Verfahren in Bezug auf ein- zelne andere beschuldigte Personen vom übrigen Verfahren ab (BA Rubrik 1.400). Am 30. Juli 2018 stellte sie die Verfahren gegen sämtliche Mitbeschuldigten von A., einschliesslich B., «im Zusammenhang mit der Finan- zierung von Schmiedepressen der C. an die I. sowie im Zusammenhang mit Fi- nanzierungen der D. Bank, der Bank E. sowie der Bank F. an die I.» ein (BA Rubrik 3.001 ff.). Die besagten Einstellungsverfügungen sind – mit Ausnahme</w:t>
      </w:r>
    </w:p>
    <w:p>
      <w:r>
        <w:t>- 16 - SK.2020.57 der Einstellungsverfügung betreffend B. – inzwischen in Rechtskraft erwachsen. Gegen die Einstellungsverfügung betreffend B. erhob die Bank E. am 17. Au- gust 2018 Beschwerde bei der Beschwerdekammer des Bundesstrafgerichts. Die Beschwerdekammer führte das Verfahren unter der Geschäftsnummer BB.2018.146 (BA Rubrik 21.116; zum weiteren Verfahrensgang dieses Be- schwerdeverfahrens vgl. Lit. K). J. Am 28. September 2018 erhob die Bundesanwaltschaft bei der Strafkammer des Bundesstrafgerichts Anklage gegen die Beschuldigte A. wegen mehrfacher Ur- kundenfälschung sowie Versuchs dazu, gewerbsmässigen Betrugs, eventualiter mehrfacher Veruntreuung, subeventualiter qualifizierter ungetreuer Geschäfts- besorgung, Misswirtschaft und gewerbsmässiger Geldwäscherei (SK.2018.54, TPF 100.005 ff.). Die Strafkammer des Bundesstrafgerichts wies mit Beschluss vom 6. Dezember 2018 die Anklageschrift an die Bundesanwaltschaft zurück, weil sie nicht dem Anklageprinzip genügte (SK.2018.54, TPF 932.001 ff.). K. Nach Verbesserung der Anklageschrift im Sinne des Rückweisungsbeschlusses erhob die Bundesanwaltschaft am 13. Februar 2019 erneut Anklage gegen A. wegen der genannten Delikte (SK.2019.10, TPF 100.001 ff.). Mit Schreiben vom</w:t>
      </w:r>
    </w:p>
    <w:p>
      <w:r>
        <w:rPr>
          <w:b/>
        </w:rPr>
        <w:t>E. 14</w:t>
      </w:r>
    </w:p>
    <w:p>
      <w:r>
        <w:t>Mai 2019 erkundigte sich die Strafkammer des Bundesstrafgerichts bei der Bundesanwaltschaft über den Verfahrensstand der bei der Beschwerdekammer des Bundesstrafgerichts pendenten verschiedenen Beschwerdeverfahren betref- fend die von der Bundesanwaltschaft verfügten Einstellungen in Bezug auf mit- beschuldigte Personen (SK.2019.10, TPF 400.004 f.). Mit Schreiben vom 22. Mai 2019 reichte die Bundesanwaltschaft u.a. den Beschluss der Beschwerdekam- mer BB.2018.146 vom 7. Mai 2019 mit einer Stellungnahme ein (SK.2019.10, TPF 510.039 ff.; 510.052 ff.). Die Beschwerdekammer hiess im genannten Ent- scheid die Beschwerde der Bank E. betreffend die Einstellung des Verfahrens gegen B. vom 30. Juli 2018 gut und wies die Bundesanwaltschaft an, das Ver- fahren weiterzuführen und gegen den Beschuldigten B. Anklage zu erheben. In der Folge wies die Strafkammer des Bundesstrafgerichts mit Beschluss SK.2019.10 vom 5. Juli 2019 die Anklageschrift zur Ergänzung mit Sachverhalt- selementen (im Sinne einer Eventualanklage) in Bezug auf eine eventuell dem Beschuldigten B. zuzurechnende Mitwirkung zurück, weil die Anklageschrift bei einer eventuellen Beteiligung des Beschuldigten B. nicht dem Anklageprinzip ge- nügte (SK.2019.10, TPF 932.001 ff.). L. Die Bundesanwaltschaft erhob am 22. Juli 2020 erneut Anklage gegen die Be- schuldigte A. wegen der genannten Delikte (SK.2020.28, TPF 100.001 ff.), ver- zichtete jedoch darauf diese im Sinne des Rückweisungsbeschlusses SK.2019.10 vom 5. Juli 2019 mit Sachverhaltselementen (im Sinne einer Even-</w:t>
      </w:r>
    </w:p>
    <w:p>
      <w:r>
        <w:t>- 17 - SK.2020.57 tualanklage) zu ergänzen (SK.2020.28, TPF 100.223). In der gleichen Anklage- schrift erhob die Bundesanwaltschaft zudem Anklage gegen den Beschuldigten B. wegen Verdachts der Gehilfenschaft zum Betrug. Die Strafkammer des Bun- desstrafgerichts wies mit Beschluss SK.2020.28 vom 4. August 2020 das Ver- fahren zwecks Durchführung einer mündlichen Schlusseinvernahme des Be- schuldigten B. zum bisher nicht vorgehaltenen Vorwurf der Gehilfenschaft zum Betrug zurück (SK.2020.28, TPF 933.001 ff.). M. Nach durchgeführter Schlusseinvernahme mit B. erhob die Bundesanwaltschaft am 20. November 2020 erneut Anklage gegen die Beschuldigten wegen der ge- nannten Delikte (TPF 100.001 ff.). N. Mit Verfügungen vom 27. November 2020 lud der Vorsitzende die Parteien ein, bis zum 11. Dezember 2020 Beweisanträge zu stellen und zu begründen (TPF 400.001). Auf Gesuch des Verteidigers hin wurde diese Frist mehrmals, letztmals bis am 27. Februar 2021, erstreckt (TPF 401.001 f.). Der Verteidiger (mit Schreiben vom 1. März 2021 [TPF 521.003]) und die übrigen Parteien ver- zichteten auf die Stellung von Beweisanträgen. Im Rahmen der Prozessvorbe- reitung holte der Vorsitzende von Amtes wegen die erforderlichen Beweismittel zu den persönlichen Verhältnissen der Beschuldigten (Straf- und Betreibungsre- gisterauszüge, Steuerunterlagen [TPF 231.1 ff.]) ein. Mit Verfügungen vom 27. April 2021 und 25. Juni 2021 entschied er überdies von Amtes wegen über die an der Hauptverhandlung durchzuführenden Einvernahmen (TPF 250.003; 255.004). O. Die Hauptverhandlung fand vom 30. Juni 2021 bis 2. Juli 2021 in Anwesenheit der Bundesanwaltschaft, der beiden Beschuldigten und ihrer Verteidiger sowie der Rechtsbeistände der C., der Konkursmassen der G. AG und I. AG, von J., der K. AG, der O. Versicherung SA (nachfolgend: O. Versicherung) sowie der P. Versicherung SA (nachfolgend: P. Versicherung) am Sitz des Bundesstrafge- richts statt. Persönlich anwesend waren überdies die Drittbetroffenen J. und M. Die übrigen Privatklägerinnen (D. Bank, Bank F. und Bank E.) und Drittbetroffe- nen (L. und N. AG) verzichteten auf eine Teilnahme an der Hauptverhandlung. Das Urteil wurde am 30. August 2021 mündlich eröffnet. P. In der Folge meldeten die Bundesanwaltschaft (mit Schreiben vom 7. Septem- ber 2021), die Beschuldigte A. (mit Schreiben vom 6. September 2021), die C. (mit Schreiben vom 31. August 2021), die Bank F. (mit Schreiben vom 8. Sep- tember 2021) sowie die Konkursmassen der G. AG und I. AG (mit Schreiben vom 6. September 2021) fristgerecht Berufung gegen das Urteil an. Mit Schreiben vom 6. September 2021 teilte der amtliche Verteidiger der Beschuldigten A. dem</w:t>
      </w:r>
    </w:p>
    <w:p>
      <w:r>
        <w:t>- 18 - SK.2020.57 Gericht mit, dass er auch L. sowie die N. AG vertrete und meldete gleichzeitig in deren Namen Berufung gegen das Urteil an.</w:t>
      </w:r>
    </w:p>
    <w:p>
      <w:r>
        <w:t>- 19 - SK.2020.57 Die Strafkammer erwägt: 1. Formelles</w:t>
      </w:r>
    </w:p>
    <w:p>
      <w:r>
        <w:rPr>
          <w:b/>
        </w:rPr>
        <w:t>E. 15</w:t>
      </w:r>
    </w:p>
    <w:p>
      <w:r>
        <w:t>Juni 1934 über die Bundesstrafrechtspflege [BStP]) durchgeführt. Seit In- krafttreten der Schweizerischen Strafprozessordnung vom 5. Oktober 2007 (Strafprozessordnung [StPO]; SR 312.00) gilt für das vorliegende Verfahren die StPO (Art. 448 Abs. 1 StPO). Die unter altem Prozessrecht angeordneten oder durchgeführten Verfahrenshandlungen behalten ihre Gültigkeit (Art. 448 Abs. 2 StPO).</w:t>
      </w:r>
    </w:p>
    <w:p>
      <w:r>
        <w:t>- 20 - SK.2020.57</w:t>
      </w:r>
    </w:p>
    <w:p>
      <w:r>
        <w:rPr>
          <w:b/>
        </w:rPr>
        <w:t>E. 15.3</w:t>
      </w:r>
    </w:p>
    <w:p>
      <w:r>
        <w:t>% 80’712’730 20.7 % 21.2 % Total 379’925’295 100 % 389’172’773 100 %</w:t>
      </w:r>
    </w:p>
    <w:p>
      <w:r>
        <w:t>b) Zahlungen der Vertragspartner an die G. Gemäss Ausführungen im FFA-Bericht II. seien gestützt auf die edierten Bank- unterlagen (vgl. TPF 510.068 ff.) überhaupt keine Zahlungen irgendeines Ver- tragspartners auf die Konten der G. eingegangen, d.h. keine Zahlungen der fol- genden Vertragspartner: DDD39., DDD20., DDD23., DDD31., DDD3., DDD18., DDD13., DDD9., DDD21., DDD28., DDD37., DDD19., DDD26., DDD34, DDD27., DDD2., DDD36., DDD30., DDD24., DDD5., DDD14., DDD10., DDD12., DDD4., DDD17., DDD22., DDD8., DDD15., DDD38., DDD29., DDD25., DDD6., DDD7., DDD11., DDD35., DDD33., DDD16., DDD32. (siehe FFA-Bericht II., Teil III-V, jeweils Untertitel «Mittelfluss: Zahlungen [des Vertragspartners]»). c) Zahlungen der Vertragspartner an die I. Gemäss Ausführungen im FFA-Bericht II. seien gestützt auf die edierten Bank- unterlagen (vgl. TPF 510.068 ff.) keine Zahlungen der folgenden Vertragspartner auf die Konten der I. eingegangen: DDD39., DDD20., DDD23., DDD31., DDD3., DDD18., DDD13., DDD9., DDD21., DDD28., DDD37., DDD19., DDD26., DDD34, DDD27., DDD2., DDD36., DDD30., DDD24., DDD14., DDD10., DDD12., DDD4., DDD17., DDD22., DDD8., DDD15., DDD38., DDD29., DDD25., DDD7., DDD11., DDD35., DDD33., DDD16., DDD32. (siehe FFA-Bericht II., Teil III-V, jeweils Un- tertitel «Mittelfluss: Zahlungen [des Vertragspartners]»). Es seien jedoch Zahlungen der folgenden Vertragspartner auf die Konten der I. erfolgt: Vertragspartner Gesamtbetrag Zeitraum der Zahlungen BA DDD5. EUR 1’109’650 2003 – 2006 11.104-0189 mit Hinweis auf die jeweiligen Konto- auszüge in Fn. 811. DDD6. EUR 1’665’000 März 2005 11.104-1057 mit Hinweis auf den Kontoauszug in Fn. 984.</w:t>
      </w:r>
    </w:p>
    <w:p>
      <w:r>
        <w:t>- 70 - SK.2020.57 d) Zahlungen der Vertragspartner an die Q. Gemäss Ausführungen im FFA-Bericht II. seien gestützt auf die edierten Bank- unterlagen (vgl. TPF 510.068 ff.) und die edierten Buchhaltungsunterlagen (BA B11.104.004-0013 bis 0029) keine Zahlungen der folgenden Vertragspartner auf die Konten der Q. eingegangen: DDD20., DDD23., DDD31., DDD13., DDD21., DDD28., DDD37., DDD19., DDD26., DDD34, DDD27., DDD36., DDD30., DDD24., DDD5., DDD14., DDD10., DDD4., DDD22., DDD8., DDD38., DDD29., DDD25., DDD6., DDD7., DDD11., DDD33., DDD32. (siehe FFA-Bericht II., Teil II, S. 18-33; Teil III-V, insbesondere jeweils Untertitel «Mittelfluss: Zahlun- gen [des Vertragspartners]»). Es seien jedoch Zahlungen der folgenden Vertragspartner auf die Konten der Q. erfolgt: Vertragspartner Gesamtbetrag Zeitraum der Zahlungen vgl. BA DDD39. EUR 308'469.70 2005 – 2009 11.104-0570 mit Hinweis auf die jeweiligen Konto- auszüge in Fn. 725. DDD3. EUR 6'365’00.– 2004 – 2008 11.104-0716 ff. mit Hinweis auf die jeweiligen Konto- auszüge in Fn. 181; 184. DDD18. EUR 3'149'476.– 2005 11.104-0907 ff. mit Hinweis auf die jeweiligen Konto- auszüge in Fn. 190; 191; 193; 196; 197; 198; 202; 203; 207; 208; 212; 213. DDD9. EUR 4'107'794.– 2007 – 2009 11.104-0866 ff. mit Hinweis auf die jeweiligen Konto- auszüge in Fn. 962; 965; 968; 973; 977; 978; 979. DDD2. EUR 4’698’324.– 2004 – 2011 11.104-0490 ff. mit Hinweis auf die jeweiligen Konto- auszüge in Fn. 280; 290; 299; 312. DDD12. EUR 375.– 2009 11.104-0633 mit Hinweis auf den Kontoauszug in Fn. 1036. DDD17. EUR 7’585’500.– 2005 – 2009 11.104-0558 ff. mit Hinweis auf die jeweiligen Konto- auszüge in Fn. 675; 679; 683; 688; 692.</w:t>
      </w:r>
    </w:p>
    <w:p>
      <w:r>
        <w:t>- 71 - SK.2020.57 DDD15. EUR 2'196.– 2008 11.104-0615 mit Hinweis auf den Kontoauszug in Fn. 943. DDD16. EUR 30'000.– Oktober/November 2004 11.104-0812 mit Hinweis auf Kontoauszüge in Fn. 696. DDD35. EUR 271’981.– 2006 11.104-1006 f. mit Hinweis auf die jeweiligen Konto- auszüge in Fn. 722.</w:t>
      </w:r>
    </w:p>
    <w:p>
      <w:r>
        <w:rPr>
          <w:b/>
        </w:rPr>
        <w:t>E. 0018</w:t>
      </w:r>
    </w:p>
    <w:p>
      <w:r>
        <w:t>Z. 19 ff.; -0025 Z. 1 ff.). Die Beschuldigte habe sie als Geschäftsführerin wahrgenommen, da sie alles unterschrieben und die Orders verteilt habe (BA 12.003-0020 Z. 7/12).</w:t>
      </w:r>
    </w:p>
    <w:p>
      <w:r>
        <w:rPr>
          <w:b/>
        </w:rPr>
        <w:t>E. 22</w:t>
      </w:r>
    </w:p>
    <w:p>
      <w:r>
        <w:t>Juni 1994 [BA B08.109.013-0451 ff.]; Treuhandvertrag mit KK. vom 14. Ja- nuar 2004 [BA B08.109.014-0411 ff.]). Nach diesen Treuhandverträgen sei L. Ei- gentümer sämtlicher Aktien der I. (Ziff. 1 der Treuhandverträge). Den Treuhand- verträgen ist u.a. auch Folgendes zu entnehmen: «Der Auftraggeber übergibt dem Beauftragten sämtliche Aktien [der I.] zur treuhänderischen Verwaltung und setzt ihn als Verwaltungsrat dieser Gesellschaft ein. Dieser verpflichtet sich, sämtliche Funktionen nach bestem Wissen und Gewissen, zu erfüllen die nach Gesetz und Statuten der Gesellschaft einem Verwaltungsratsmitglied obliegen. Er übt diese Funktion als Vertreter des Auftraggebers gemäss dessen Weisun- gen aus, die laufend und rechtzeitig durch ihn persönlich oder durch eine von ihm bevollmächtigte Mittelsperson erteilt werden» (Ziff. 2 der Treuhandverträge). Weiter: «Der Beauftragte wird sich mit den laufenden Geschäften der Gesell- schaft in der Regel nicht zu befassen haben und ist nicht verpflichtet, irgendwel- che Handlungen zu vollziehen, sofern er nicht vom Auftraggeber entsprechend angewiesen oder aufgrund schweizerischer Bestimmungen dazu gehalten ist» (Ziff. 4 des Treuhandvertrags). JJ. und KK. haben übereinstimmend angegeben, dass L. als sogenannte «Mittelsperson» gemäss Ziff. 2 der jeweiligen Treuhand- verträge die Beschuldigte eingesetzt habe. Diese habe den Verwaltungsräten die entsprechenden Weisungen für das operative Geschäft erteilt (BA 12.007-0069 Z. 27 ff.; 13.003-0151 f.;-0155 Z. 5 ff., TPF 761.005). c) Die vorgenannten Aussagen von JJ. und KK., wonach sie sich nicht mit dem operativen Geschäft zu befassen hatten, werden auch durch Art. 28 der Statuten der I. gestützt, wonach der Verwaltungsrat einzelne seiner Funktionen einem o- der mehreren Mitgliedern (Delegierten) oder Dritten, die nicht unbedingt Aktio- näre zu sein brauchen (Direktoren), übertragen kann (BA B11.104.001-0019 ff.). Auch das Organisationsreglement der G. Gruppe vom 1. Januar 2008 (BA B08- 106-0438-0006 ff.) stützt deren Aussagen. Diesem ist zu entnehmen, dass der Verwaltungsrat die Leitung und Aufsicht sowie die Kontrolle über die Geschäfts- führung ausübt. Er lässt sich durch die Direktion regelmässig über den Ge- schäftsgang orientieren (Ziff. 2.4 des Organisationsreglements). Weiter wird im Organisationsreglement festgehalten, dass der Direktion die Geschäftsführung</w:t>
      </w:r>
    </w:p>
    <w:p>
      <w:r>
        <w:t>- 39 - SK.2020.57 vollumfänglich delegiert ist (Ziff. 4.1 des Organisationsreglements). Dies deckt sich auch mit dem Organigramm der G. und den angeschlossenen Tochterge- sellschaften (BA B11.104.001-0045). d) In den Akten befindet sich sodann ein sog. Fact Book über die G. Gruppe vom April 2009 (BA B05.103-0023 ff.). Diesem ist u.a. Folgendes zu entnehmen: «Das Fact Book wurde von der AAA. GmbH […] in Zusammenarbeit mit der G. AG und ihrer verbundenen Unternehmen […] erstellt […]» (S. 24 des Fact Books). Die Mandatsvereinbarung mit der AAA. GmbH, die zur Herstellung des Fact Book führte, wurde durch die Beschuldigte unterschrieben (BA B08.106.0493-0017). Hinsichtlich der Organisation der G. Gruppe wird Fol- gendes ausgeführt: «Die G. Gruppe ist über die einzelnen Gesellschaften in zwei wesentlichen Bereichen organisiert. Die kaufmännische Leitung mit Marketing und Finanzen obliegt der Geschäftsführerin Frau A. Die technische Leitung mit den Schwerpunkten Planung, Koordination und Ausführung sowie Verkauf wird durch Herrn J. wahrgenommen» (S. 42 des Fact Book). Das Fact Book führt die Beschuldigte sodann sowohl ausdrücklich als Geschäftsführerin der G. als auch der I. auf (S. 15 f. des Fact Book).</w:t>
      </w:r>
    </w:p>
    <w:p>
      <w:r>
        <w:rPr>
          <w:b/>
        </w:rPr>
        <w:t>E. 24</w:t>
      </w:r>
    </w:p>
    <w:p>
      <w:r>
        <w:t>26-00048 18. Acceptance Certificate vom 26.01.2007 Unterschrift Vertrags- partner, Stempel Vertrags- partner, Unterschrift J., Q.- Stempel DDD17.</w:t>
      </w:r>
    </w:p>
    <w:p>
      <w:r>
        <w:rPr>
          <w:b/>
        </w:rPr>
        <w:t>E. 25</w:t>
      </w:r>
    </w:p>
    <w:p>
      <w:r>
        <w:t>27-00148 19. Acceptance Certificate vom 28.09.2008 Unterschrift Vertrags- partner, Unterschrift J., Q.- Formular DDD18.</w:t>
      </w:r>
    </w:p>
    <w:p>
      <w:r>
        <w:rPr>
          <w:b/>
        </w:rPr>
        <w:t>E. 26</w:t>
      </w:r>
    </w:p>
    <w:p>
      <w:r>
        <w:t>28-00045</w:t>
      </w:r>
    </w:p>
    <w:p>
      <w:r>
        <w:t>- 51 - SK.2020.57 Nr. Dokumente (der C. ein- gereicht) Angeklagte Fälschung Vertrags- partner Geschäft BA B15.102. 20. Acceptance Certificate vom 30.04.2007 Unterschrift Vertrags- partner, Unterschrift J. DDD2.</w:t>
      </w:r>
    </w:p>
    <w:p>
      <w:r>
        <w:rPr>
          <w:b/>
        </w:rPr>
        <w:t>E. 27</w:t>
      </w:r>
    </w:p>
    <w:p>
      <w:r>
        <w:t>29-00032 21. Acceptance Certificate vom 30.04.2007 Unterschrift Vertrags- partner, Stempel Vertrags- partner, Unterschrift J., Q.- Stempel DDD17.</w:t>
      </w:r>
    </w:p>
    <w:p>
      <w:r>
        <w:rPr>
          <w:b/>
        </w:rPr>
        <w:t>E. 28</w:t>
      </w:r>
    </w:p>
    <w:p>
      <w:r>
        <w:t>30-00039 22. Acceptance Certificate vom 28.05.2007 Unterschrift Vertrags- partner, Unterschrift J. DDD5.</w:t>
      </w:r>
    </w:p>
    <w:p>
      <w:r>
        <w:rPr>
          <w:b/>
        </w:rPr>
        <w:t>E. 29</w:t>
      </w:r>
    </w:p>
    <w:p>
      <w:r>
        <w:t>31-00034 23. Acceptance Certificate vom 31.07.2007 Unterschrift Vertrags- partner DDD12.</w:t>
      </w:r>
    </w:p>
    <w:p>
      <w:r>
        <w:rPr>
          <w:b/>
        </w:rPr>
        <w:t>E. 30</w:t>
      </w:r>
    </w:p>
    <w:p>
      <w:r>
        <w:t>32-00044 24. Acceptance Certificate vom 24.09.2007 Unterschrift Vertrags- partner, Unterschrift J. DDD3.</w:t>
      </w:r>
    </w:p>
    <w:p>
      <w:r>
        <w:rPr>
          <w:b/>
        </w:rPr>
        <w:t>E. 31</w:t>
      </w:r>
    </w:p>
    <w:p>
      <w:r>
        <w:t>33-00042 25. Acceptance Certificate vom 26.10.2007 Unterschrift Vertrags- partner, Unterschrift J. DDD5.</w:t>
      </w:r>
    </w:p>
    <w:p>
      <w:r>
        <w:rPr>
          <w:b/>
        </w:rPr>
        <w:t>E. 32</w:t>
      </w:r>
    </w:p>
    <w:p>
      <w:r>
        <w:t>34-00041 26. Acceptance Certificate vom 26.01.2007 Unterschrift Vertrags- partner, Stempel Vertrags- partner, Q. Stempel, Un- terschrift J. DDD17.</w:t>
      </w:r>
    </w:p>
    <w:p>
      <w:r>
        <w:rPr>
          <w:b/>
        </w:rPr>
        <w:t>E. 34</w:t>
      </w:r>
    </w:p>
    <w:p>
      <w:r>
        <w:t>36-00055 27. Acceptance Certificate vom 26.03.2007 Unterschrift Vertrags- partner, Unterschrift J. DDD10.</w:t>
      </w:r>
    </w:p>
    <w:p>
      <w:r>
        <w:rPr>
          <w:b/>
        </w:rPr>
        <w:t>E. 35</w:t>
      </w:r>
    </w:p>
    <w:p>
      <w:r>
        <w:t>37-00052 28. Acceptance Certificate vom 23.11.2007 Unterschrift Vertrags- partner, Unterschrift J. DDD15.</w:t>
      </w:r>
    </w:p>
    <w:p>
      <w:r>
        <w:rPr>
          <w:b/>
        </w:rPr>
        <w:t>E. 36</w:t>
      </w:r>
    </w:p>
    <w:p>
      <w:r>
        <w:t>38-00045 29. Acceptance Certificate vom 25.04.2007 Unterschrift Vertrags- partner, Unterschrift J., nicht von Q. DDD11.</w:t>
      </w:r>
    </w:p>
    <w:p>
      <w:r>
        <w:rPr>
          <w:b/>
        </w:rPr>
        <w:t>E. 37</w:t>
      </w:r>
    </w:p>
    <w:p>
      <w:r>
        <w:t>39-00050 30. Acceptance Certificate vom 28.01.2008 Unterschrift Vertrags- partner DDD12.</w:t>
      </w:r>
    </w:p>
    <w:p>
      <w:r>
        <w:rPr>
          <w:b/>
        </w:rPr>
        <w:t>E. 38</w:t>
      </w:r>
    </w:p>
    <w:p>
      <w:r>
        <w:t>40-00045 31. Acceptance Certificate vom 25.02.2008 Unterschrift Vertrags- partner, Unterschrift J. DDD10.</w:t>
      </w:r>
    </w:p>
    <w:p>
      <w:r>
        <w:rPr>
          <w:b/>
        </w:rPr>
        <w:t>E. 39</w:t>
      </w:r>
    </w:p>
    <w:p>
      <w:r>
        <w:t>41-00049 32. Acceptance Certificate vom 28.05.2007 Unterschrift Vertrags- partner, Unterschrift J., Q.- Formular, Q.-Stempel DDD13.</w:t>
      </w:r>
    </w:p>
    <w:p>
      <w:r>
        <w:rPr>
          <w:b/>
        </w:rPr>
        <w:t>E. 40</w:t>
      </w:r>
    </w:p>
    <w:p>
      <w:r>
        <w:t>42-00050 33. Acceptance Certificate vom 28.04.2008 Unterschrift Vertrags- partner DDD5.</w:t>
      </w:r>
    </w:p>
    <w:p>
      <w:r>
        <w:rPr>
          <w:b/>
        </w:rPr>
        <w:t>E. 41</w:t>
      </w:r>
    </w:p>
    <w:p>
      <w:r>
        <w:t>43-00043 34. Auftragsbestätigung vom 22.09.2006 Unterschrift Vertrags- partner, Unterschrift J. DDD2.</w:t>
      </w:r>
    </w:p>
    <w:p>
      <w:r>
        <w:rPr>
          <w:b/>
        </w:rPr>
        <w:t>E. 43</w:t>
      </w:r>
    </w:p>
    <w:p>
      <w:r>
        <w:t>45-00080 36. Auftragsbestätigung vom 28.09.2006 Unterschrift Vertrags- partner, Unterschrift J. DDD19.</w:t>
      </w:r>
    </w:p>
    <w:p>
      <w:r>
        <w:rPr>
          <w:b/>
        </w:rPr>
        <w:t>E. 44</w:t>
      </w:r>
    </w:p>
    <w:p>
      <w:r>
        <w:t>46-00055 38. Auftragsbestätigung vom 30.10.2006 Unterschrift Vertrags- partner, Unterschrift J., Q.- Stempel DDD3.</w:t>
      </w:r>
    </w:p>
    <w:p>
      <w:r>
        <w:rPr>
          <w:b/>
        </w:rPr>
        <w:t>E. 45</w:t>
      </w:r>
    </w:p>
    <w:p>
      <w:r>
        <w:t>47-00050 40. Auftragsbestätigung vom 25.10.2006 Unterschrift Vertrags- partner, Unterschrift J., Q.- Formular, Q.-Stempel DDD20.</w:t>
      </w:r>
    </w:p>
    <w:p>
      <w:r>
        <w:rPr>
          <w:b/>
        </w:rPr>
        <w:t>E. 46</w:t>
      </w:r>
    </w:p>
    <w:p>
      <w:r>
        <w:t>48-00079 43. Auftragsbestätigung vom 31.10.2006 Unterschrift Vertrags- partner, Unterschrift J., Q.- Stempel DDD21.</w:t>
      </w:r>
    </w:p>
    <w:p>
      <w:r>
        <w:rPr>
          <w:b/>
        </w:rPr>
        <w:t>E. 47</w:t>
      </w:r>
    </w:p>
    <w:p>
      <w:r>
        <w:t>49-00057 46. Auftragsbestätigung vom 10.11.2006 Unterschrift Vertrags- partner, Unterschrift J., Q.- Formular, Q.-Stempel DDD22.</w:t>
      </w:r>
    </w:p>
    <w:p>
      <w:r>
        <w:rPr>
          <w:b/>
        </w:rPr>
        <w:t>E. 48</w:t>
      </w:r>
    </w:p>
    <w:p>
      <w:r>
        <w:t>50-00078</w:t>
      </w:r>
    </w:p>
    <w:p>
      <w:r>
        <w:rPr>
          <w:b/>
        </w:rPr>
        <w:t>E. 49</w:t>
      </w:r>
    </w:p>
    <w:p>
      <w:r>
        <w:t>51-00087</w:t>
      </w:r>
    </w:p>
    <w:p>
      <w:r>
        <w:rPr>
          <w:b/>
        </w:rPr>
        <w:t>E. 49.7</w:t>
      </w:r>
    </w:p>
    <w:p>
      <w:r>
        <w:t>%</w:t>
      </w:r>
    </w:p>
    <w:p>
      <w:r>
        <w:rPr>
          <w:b/>
        </w:rPr>
        <w:t>E. 50</w:t>
      </w:r>
    </w:p>
    <w:p>
      <w:r>
        <w:t>52-00074 53. Auftragsbestätigung vom 06.03.2007 Unterschrift Vertrags- partner, Unterschrift J., Q.- Formular, Q.-Stempel DDD23. 51 53-00087 54. Notifikationsschreiben vom 21.03.2007 Unterschrift Vertrags- partner DDD23. 51 53-00084 55. Auftragsbestätigung vom 28.03.2007 Unterschrift Vertrags- partner, Unterschrift J., Q.- Formular, Q.-Stempel DDD24. 52 54-00098 56. Notifikationsschreiben vom 13.04.2007 Unterschrift Vertrags- partner DDD24. 52 54-00095</w:t>
      </w:r>
    </w:p>
    <w:p>
      <w:r>
        <w:t>- 53 - SK.2020.57 Nr. Dokumente (der C. ein- gereicht) Angeklagte Fälschung Vertrags- partner Geschäft BA B15.102. 57. Auftragsbestätigung vom 11.04.2007 Unterschrift Vertrags- partner, Unterschrift J., Q.- Formular DDD9. 53 55-00085 58. Notifikationsschreiben vom 23.04.2007 Unterschrift Vertrags- partner DDD9. 53 55-00078 59. Auftragsbestätigung vom 03.05.2007 Unterschrift und Stempel Vertragspartner, Unter- schrift J., Q.-Formular, Q.- Stempel DDD7. 54 56-00084 60. Notifikationsschreiben vom 11.05.2007 Unterschrift Vertrags- partner DDD7. 54 56-00061 61. Auftragsbestätigung vom 11.05.2007 Unterschrift Vertrags- partner, Unterschrift J. DDD2. 55 57-00078 62. Notifikationsschreiben vom 21.05.2007 Unterschrift Vertrags- partner DDD2. 55 57-00053 63. Auftragsbestätigung vom 11.06.2007 Unterschrift Vertrags- partner, Unterschrift J., Q.- Formular, Q.-Stempel DDD5. 56 58-00061 64. Notifikationsschreiben vom 20.06.2007 Unterschrift Vertrags- partner DDD5. 56 58-00040 65. Auftragsbestätigung vom 14.06.2007 Unterschrift Vertrags- partner, Unterschrift J., Q.- Formular, Q.-Stempel DDD13. 57 59-00057 66. Notifikationsschreiben vom 20.06.2007 Unterschrift Vertrags- partner DDD13. 57 59-00040 67. Auftragsbestätigung vom 02.07.2007 Unterschrift Vertrags- partner, Unterschrift J., Q.- Formular, Q.-Stempel DDD25. 58 60-00119 68. Notifikationsschreiben vom 02.07.2007 Unterschrift Vertrags- partner DDD25. 58 60-00112 69. Auftragsbestätigung vom 09.07.2007 Unterschrift Vertrags- partner, Unterschrift J., Q.- Formular, Q.-Stempel DDD11. 59 61-00097 70. Notifikationsschreiben vom 16.07.2007 Unterschrift Vertrags- partner DDD11. 59 61-00093 71. Auftragsbestätigung vom 22.08.2007 Unterschrift Vertrags- partner, Unterschrift J., Q.- Formular, Q.-Stempel DDD25. 60 62-00107 72. Notifikationsschreiben vom 31.08.2007 Unterschrift Vertrags- partner DDD25. 60 62-00059 73. Auftragsbestätigung vom 17.08.2007 Unterschrift Vertrags- partner, Unterschrift J., Q.- Formular, Q.-Stempel DDD14. 61 63-00098 74. Notifikationsschreiben vom 31.08.2007 Unterschrift Vertrags- partner DDD14. 61 63-00053</w:t>
      </w:r>
    </w:p>
    <w:p>
      <w:r>
        <w:t>- 54 - SK.2020.57 Nr. Dokumente (der C. ein- gereicht) Angeklagte Fälschung Vertrags- partner Geschäft BA B15.102. 75. Auftragsbestätigung vom 18.06.2007 Unterschrift Vertrags- partner, Unterschrift J. DDD2. 62 64-00115 76. Notifikationsschreiben vom 24.09.2007 Unterschrift Vertrags- partner DDD2. 62 64-00099 77. Auftragsbestätigung vom 03.10.2007 Unterschrift Vertrags- partner, Unterschrift J., Q.- Formular DDD26. 63 65-00082 78. Notifikationsschreiben vom 12.10.2007 Unterschrift Vertrags- partner DDD26. 63 65-00079 79. Auftragsbestätigung vom 04.10.2007 Unterschrift und Stempel Vertragspartner, Unter- schrift J., Q.-Stempel DDD17. 64 66-00079 80. Notifikationsschreiben vom 18.10.2007 Unterschrift Vertrags- partner DDD17. 64 66-00057 81. Auftragsbestätigung vom 09.10.2007 Unterschrift Vertrags- partner, Unterschrift J., Q.- Formular DDD27. 65 67-00075 82. Notifikationsschreiben vom 23.10.2007 Unterschrift Vertrags- partner DDD27. 65 67-00049 83. Auftragsbestätigung vom 15.02.2008 Unterschrift Vertrags- partner, Unterschrift J. DDD28. 66 68-00069 84. Notifikationsschreiben vom 25.02.2008 Unterschrift Vertrags- partner DDD28. 66 68-00041 85. Auftragsbestätigung vom 12.03.2008 Unterschrift Vertrags- partner, Unterschrift J., Q.- Formular, Q.-Stempel DDD23. 67 69-00101 86. Notifikationsschreiben vom 20.03.2008 Unterschrift Vertrags- partner DDD23. 67 69-00053 87. Auftragsbestätigung vom 10.03.2008 Unterschrift Vertrags- partner, Unterschrift J. DDD28. 68 70-00082 88. Notifikationsschreiben vom 20.03.2008 Unterschrift Vertrags- partner DDD28. 68 70-00049 89. Auftragsbestätigung vom 16.06.2006 Unterschrift Vertrags- partner, Unterschrift J. DDD28. 69 80-00069 90. Auftragsbestätigung vom 18.01.2007 Unterschrift Vertrags- partner, Unterschrift J., Q.- Formular, Q.-Stempel DDD29. 70 81-00061 91. Notifikationsschreiben vom 05.03.2007 Unterschrift Vertrags- partner DDD29. 70 81-00002 92. Zahlungseingangsbe- stätigung vom 30.01.2007 Unterschrift J. DDD29. 70 B08.106.0313- 0393 93. Auftragsbestätigung vom 02.10.2007 Unterschrift Vertrags- partner, Unterschrift J., Q.- Formular, Q.-Stempel DDD23. 71 82-00059</w:t>
      </w:r>
    </w:p>
    <w:p>
      <w:r>
        <w:t>- 55 - SK.2020.57 Nr. Dokumente (der C. ein- gereicht) Angeklagte Fälschung Vertrags- partner Geschäft BA B15.102. 94. Notifikationsschreiben vom 06.11.2007 Unterschrift Vertrags- partner DDD23. 71 82-00034 95. Saldobestätigung Ver- tragspartner vom Feb- ruar 2010 Unterschrift Vertrags- partner DDD23. 71 BA B08.106. 0339-0012 96. Auftragsbestätigung vom 09.11.2007 Unterschrift Vertrags- partner, Unterschrift J., Q.- Formular DDD4. 72 118-00071 97. Notifikationsschreiben vom 23.11.2007 Unterschrift Vertrags- partner DDD4. 72 118-00067 98. Saldobestätigung Ver- tragspartner vom Feb- ruar 2010 Unterschrift Vertrags- partner DDD4. 72 BA B08.106. 0339-0011 99. Auftragsbestätigung vom 08.11.2007 Unterschrift und Stempel Vertragspartner, Unter- schrift J., Q.-Formular, Q.- Stempel DDD12. 73 83-00060 100. Notifikationsschreiben vom 23.11.2007 Unterschrift Vertrags- partner DDD12. 73 83-00058 101. Auftragsbestätigung vom 22.11.2007 Unterschrift und Stempel Vertragspartner, Unter- schrift J., Q.-Formular, Q.- Stempel DDD7. 74 84-00059 102. Notifikationsschreiben vom 07.12.2007 Unterschrift Vertrags- partner DDD7. 74 84-00052 103. Auftragsbestätigung vom 21.11.2007 Unterschrift Vertrags- partner, Unterschrift J., Q.- Formular DDD30. 75 85-00051 104. Notifikationsschreiben vom 07.12.2007 Unterschrift Vertrags- partner DDD30. 75 85-00005 105. Auftragsbestätigung vom 13.12.2007 Unterschrift Vertrags- partner, Unterschrift J., Q.- Formular DDD31. 76 86-00078 106. Notifikationsschreiben vom 07.01.2008 Unterschrift Vertrags- partner DDD31. 76 86-00065 107. Saldobestätigung Ver- tragspartner vom Feb- ruar 2010 Unterschrift Vertrags- partner DDD31. 76 BA B08.106. 0339-0014 108. Auftragsbestätigung vom 17.12.2007 Unterschrift Vertrags- partner, Unterschrift J., Q.- Stempel DDD10. 77 87-00076 109. Notifikationsschreiben vom 07.01.2008 Unterschrift Vertrags- partner DDD10. 77 87-00059</w:t>
      </w:r>
    </w:p>
    <w:p>
      <w:r>
        <w:t>- 56 - SK.2020.57 Nr. Dokumente (der C. ein- gereicht) Angeklagte Fälschung Vertrags- partner Geschäft BA B15.102. 110. Auftragsbestätigung vom 14.01.2008 Unterschrift Vertrags- partner, Unterschrift J., Q.- Formular, Q.-Stempel DDD18. 78 88-00074 111. Notifikationsschreiben vom 05.02.2008 Unterschrift Vertrags- partner DDD18. 78 88-00054 112. Auftragsbestätigung vom 11.01.2008 Unterschrift und Stempel Vertragspartner, Unter- schrift J., Q.-Formular, Q.- Stempel DDD8. 79 89-00089 113. Notifikationsschreiben vom 30.01.2008 Unterschrift Vertrags- partner DDD8. 79 89-00076 114. Saldobestätigung Ver- tragspartner vom Feb- ruar 2010 Unterschrift Vertrags- partner DDD8. 79 BA B08.106. 0339-0013 115. Auftragsbestätigung vom 10.01.2008 Unterschrift Vertrags- partner, Unterschrift J., Q.- Stempel DDD3. 80 90-00069 116. Notifikationsschreiben vom 30.01.2008 Unterschrift Vertrags- partner DDD3. 80 90-00063 117. Auftragsbestätigung vom 13.02.2008 Unterschrift Vertrags- partner, Unterschrift J., Q.- Stempel DDD10. 81 91-00052 118. Notifikationsschreiben vom 22.02.2008 Unterschrift Vertrags- partner DDD10. 81 91-00043 119. Auftragsbestätigung vom 13.03.2008 Unterschrift und Stempel Vertragspartner, Unter- schrift J., Q.-Stempel DDD17. 82 92-00048 120. Notifikationsschreiben vom 28.03.2008 Unterschrift Vertrags- partner DDD17. 82 92-00036 121. Auftragsbestätigung vom 09.04.2008 Unterschrift Vertrags- partner, Unterschrift J., Q.- Stempel DDD32. 83 93-00052 122. Notifikationsschreiben vom 18.04.2008 Unterschrift Vertrags- partner DDD32. 83 93-00040 123. Auftragsbestätigung vom 14.04.2008 Unterschrift Vertrags- partner, Unterschrift J., Q.- Formular DDD31. 84 94-00050 124. Notifikationsschreiben vom 06.05.2008 Unterschrift Vertrags- partner DDD31. 84 94-00052 125. Auftragsbestätigung vom 08.05.2008 Unterschrift Vertrags- partner, Unterschrift J., Q.- Formular DDD31. 85 95-00044 126. Notifikationsschreiben vom 20.05.2008 Unterschrift Vertrags- partner DDD31. 85 95-00043</w:t>
      </w:r>
    </w:p>
    <w:p>
      <w:r>
        <w:t>- 57 - SK.2020.57 Nr. Dokumente (der C. ein- gereicht) Angeklagte Fälschung Vertrags- partner Geschäft BA B15.102. 127. Auftragsbestätigung vom 10.06.2008 Unterschrift Vertrags- partner, Unterschrift J., Q.- Formular, Q.-Stempel DDD9. 86 96-00054 128. Notifikationsschreiben vom 20.06.2008 Unterschrift Vertrags- partner DDD9. 86 96-00038 129. Auftragsbestätigung vom 09.06.2008 Unterschrift Vertrags- partner, Unterschrift J., Q.- Formular, Q.-Stempel DDD5. 87 97-00047 130. Notifikationsschreiben vom 20.06.2008 Unterschrift Vertrags- partner DDD5. 87 97-00033 131. Auftragsbestätigung vom 18.06.2008 Unterschrift Vertrags- partner, Unterschrift J., Q.- Formular, Q.-Stempel DDD9. 88 98-00042 132. Notifikationsschreiben vom 04.07.2008 Unterschrift Vertrags- partner DDD9. 88 98-00031 133. Auftragsbestätigung vom 16.07.2008 Unterschrift Vertrags- partner, Unterschrift J. DDD2. 89 99-00041 134. Notifikationsschreiben vom 28.07.2008 Unterschrift Vertrags- partner DDD2. 89 99-00035 135. Auftragsbestätigung vom 15.09.2008 Unterschrift Vertrags- partner, Unterschrift J., Q.- Formular, Q.-Stempel DDD33. 90 100-00043 136. Notifikationsschreiben vom 25.09.2008 Unterschrift Vertrags- partner DDD33. 90 100-00037 137. Auftragsbestätigung vom 19.09.2008 Unterschrift Vertrags- partner, Unterschrift J., Q.- Formular, Q.-Stempel DDD34 91 101-00045 138. Notifikationsschreiben vom 01.10.2008 Unterschrift Vertrags- partner DDD34 91 101-00036 139. Auftragsbestätigung vom 09.10.2008 Unterschrift und Stempel Vertragspartner, Unter- schrift J., Q.-Formular, Q.- Stempel DDD7. 92 102-00052 140. Notifikationsschreiben vom 20.10.2008 Unterschrift Vertrags- partner DDD7. 92 102-00029 141. Auftragsbestätigung vom 05.01.2009 Unterschrift Vertrags- partner, Unterschrift J., Q.- Formular, Q.-Stempel DDD12. 93 103-00040 142. Notifikationsschreiben vom 27.01.2009 Unterschrift Vertrags- partner DDD12. 93 103-00043 143. Auftragsbestätigung vom 06.01.2009 Unterschrift und Stempel Vertragspartner, Unter- schrift J., Q.-Stempel DDD17. 94 104-00036 144. Notifikationsschreiben vom 27.01.2009 Unterschrift Vertrags- partner DDD17. 94 104-00039</w:t>
      </w:r>
    </w:p>
    <w:p>
      <w:r>
        <w:t>- 58 - SK.2020.57 Nr. Dokumente (der C. ein- gereicht) Angeklagte Fälschung Vertrags- partner Geschäft BA B15.102. 145. Auftragsbestätigung vom 24.02.2009 Unterschrift Vertrags- partner, Unterschrift J., Q.- Formular, Q.-Stempel DDD22. 95 105-00040 146. Bestellbestätigung Ver- tragspartner vom 18.02.2009 Unterschrift Vertrags- partner, Q.-Formular DDD22. 95 105-00041 147. Notarielle Unterschrif- tenbeglaubigung vom 17.04.2009 Unterschrift Notar, Unter- schrift Vertragspartner DDD22. 95 105-00056 148. Notifikationsschreiben vom 10.03.2009 Unterschrift Vertrags- partner DDD22. 95 105-00030 149. Auftragsbestätigung vom 26.02.2009 Unterschrift Vertrags- partner, Unterschrift J., Q.- Stempel DDD15. 96 106-00047 150. Notifikationsschreiben vom 10.03.2009 Unterschrift Vertrags- partner DDD15. 96 106-00038 151. Bestellbestätigung Ver- tragspartner vom 20.02.2009 Unterschrift Vertrags- partner DDD15. 96 106-00040 152. Auftragsbestätigung vom 27.02.2009 Unterschrift Vertrags- partner, Unterschrift J., Q.- Stempel DDD21. 97 107-00039 153. Bestellbestätigung Ver- tragspartner vom 24.02.2009 Unterschrift Vertrags- partner, Q.-Formular DDD21. 97 107-00111 154. Notifikationsschreiben vom 10.03.2009 Unterschrift Vertrags- partner DDD21. 97 107-0034 155. Auftragsbestätigung vom 14.04.2009 Unterschrift Vertrags- partner, Unterschrift J., Q.- Stempel DDD3. 98 108-00099 156. Notifikationsschreiben vom 29.04.2009 Unterschrift Vertrags- partner DDD3. 98 108-00074 157. Bestellbestätigung Ver- tragspartner vom 27.03.2009 Unterschrift Vertrags- partner, Q.-Formular DDD3. 98 108-00101 158. Auftragsbestätigung vom 17.04.2009 Unterschrift Vertrags- partner, Unterschrift J., Q.- Formular, Q.-Stempel DDD35. 99 109-00047 159. Notifikationsschreiben vom 01.05.2009 Unterschrift Vertrags- partner DDD35. 99 109-00037 160. Bestellbestätigung Ver- tragspartner vom 10.04.2009 Unterschrift Vertrags- partner, Q.-Formular DDD35. 99 109-00048</w:t>
      </w:r>
    </w:p>
    <w:p>
      <w:r>
        <w:t>- 59 - SK.2020.57 Nr. Dokumente (der C. ein- gereicht) Angeklagte Fälschung Vertrags- partner Geschäft BA B15.102. 161. Notarielle Unterschrif- tenbeglaubigung vom 11.05.2009 Unterschrift Notar, Unter- schrift Vertragspartner bzw. Klient des Notars DDD35. 99 109-00045 162. Erste Auftragsbestäti- gung vom 13.05.2009 Unterschrift Vertrags- partner, Unterschrift J., Q.- Formular, Q.-Stempel DDD5. 100 110-00029 163. Zweite Auftragsbestäti- gung vom 13.05.2009 Unterschrift Vertrags- partner, Unterschrift J., Q.- Formular, Q.-Stempel DDD5. 100 110-00030 164. Dritte Auftragsbestäti- gung vom 13.05.2009 Unterschrift Vertrags- partner, Unterschrift J., Q.- Formular, Q.-Stempel DDD5. 100 110-00031 165. Notifikationsschreiben vom 27.05.2009 Unterschrift Vertrags- partner DDD5. 100 110-00045 166. Erste Bestellbestätigung Vertragspartner vom 20.05.2009 Unterschrift Vertrags- partner, Q.-Papier DDD5. 100 110-00040 167. Zweite Bestellbestäti- gung Vertragspartner vom 20.05.2009 Unterschrift Vertrags- partner DDD5. 100 110-00041 168. Notarielle Unterschrif- tenbeglaubigung vom 29.05.2009 Beurkundung falsch DDD5. 100 110-00039 169. Auftragsbestätigung vom 25.05.2009 Unterschrift Vertrags- partner, Unterschrift J., Q.- Formular DDD4. 101 111-00032 170. Notifikationsschreiben vom 23.06.2009 Unterschrift Vertrags- partner DDD4. 101 111-00020 171. Bestellbestätigung Ver- tragspartner vom 25.05.2009 Unterschrift Vertrags- partner DDD4. 101 111-00033 172. Notarielle Unterschrif- tenbeglaubigung vom 19.06.2009 Unterschrift Vertrags- partner bzw. Klient des No- tars DDD4. 101 111-00034 173. Auftragsbestätigung vom 29.05.2009 Unterschrift Vertrags- partner, Unterschrift J., Q.- Formular, Q.-Stempel DDD7. 102 112-00032 174. Notifikationsschreiben vom 23.06.2009 Unterschrift Vertrags- partner DDD7. 102 112-00030 175. Bestellbestätigung Ver- tragspartner vom 29.05.2009 Unterschrift Vertrags- partner DDD7. 102 112-00034 176. Notarielle Unterschrif- tenbeglaubigung vom 18.06.2009 Unterschrift Vertrags- partner bzw. Klient des No- tars DDD7. 102 112-00033</w:t>
      </w:r>
    </w:p>
    <w:p>
      <w:r>
        <w:t>- 60 - SK.2020.57 Nr. Dokumente (der C. ein- gereicht) Angeklagte Fälschung Vertrags- partner Geschäft BA B15.102. 177. Auftragsbestätigung vom 04.06.2009 Unterschrift Vertrags- partner, Unterschrift J., Q.- Formular, Q.-Stempel DDD36. 103 113-00051 178. Notifikationsschreiben vom 23.06.2009 Unterschrift Vertrags- partner DDD36. 103 113-00036 179. Bestellbestätigung Ver- tragspartner vom 04.06.2009 Unterschrift Vertrags- partner DDD36. 103 113-0053 180. Notarielle Unterschrif- tenbeglaubigung vom 19.06.2009 Unterschrift Vertrags- partner bzw. Klient des No- tars DDD36. 103 113-00052 181. Auftragsbestätigung ohne Datum Unterschrift Vertrags- partner, Unterschrift J., Q.- Formular, Q.-Stempel DDD37. 104 114-00030 182. Notifikationsschreiben vom 18.08.2009 Unterschrift Vertrags- partner DDD37. 104 114-00029 183. Bestellbestätigung Ver- tragspartner vom 18.08.2009 Unterschrift und Stempel Vertragspartner DDD37. 104 114-00023 184. Notarielle Unterschrif- tenbeglaubigung vom 24.06.2009 Unterschrift Vertrags- partner bzw. Klient des No- tars DDD37. 104 114-00024 185. Auftragsbestätigung ohne Datum Unterschrift Vertrags- partner, Unterschrift J., Q.- Formular, Q.-Stempel DDD38. 105 115-00032 186. Notifikationsschreiben vom 18.08.2009 Unterschrift Vertrags- partner DDD38. 105 115-00022 187. Bestellbestätigung Ver- tragspartner vom 18.08.2009 Unterschrift und Stempel Vertragspartner DDD38. 105 115-00045 188. Notarielle Unterschrif- tenbeglaubigung vom 01.07.2009 Unterschrift Vertrags- partner bzw. Klient des No- tars DDD38. 105 115-00044 189. Auftragsbestätigung vom 26.08.2009 Unterschrift Vertrags- partner, Unterschrift J., Q.- Formular, Q.-Stempel DDD39. 106 116-00042 190. Notifikationsschreiben vom 10.09.2009 Unterschrift Vertrags- partner DDD39. 106 116-00020 191. Bestellbestätigung Ver- tragspartner vom 26.08.2009 Unterschrift und Stempel Vertragspartner DDD39. 106 116-00043 192. Notarielle Unterschrif- tenbeglaubigung vom 10.09.2009 Unterschrift Vertrags- partner DDD39. 106 116-00044</w:t>
      </w:r>
    </w:p>
    <w:p>
      <w:r>
        <w:t>- 61 - SK.2020.57 Nr. Dokumente (der C. ein- gereicht) Angeklagte Fälschung Vertrags- partner Geschäft BA B15.102. 193. Auftragsbestätigung vom 08.09.2009 Unterschrift Vertrags- partner, Unterschrift J., Q.- Formular, Q.-Stempel DDD36. 107 117-00029 194. Notifikationsschreiben vom 01.10.2009 Unterschrift Vertrags- partner DDD36. 107 117-00015 195. Bestellbestätigung Ver- tragspartner vom 08.09.2009 Unterschrift und Stempel Vertragspartner DDD36. 107 117-00024 196. Notarielle Unterschrif- tenbeglaubigung vom 19.06.2009 Unterschrift Vertrags- partner bzw. Klient des No- tars DDD36. 107 117-00023</w:t>
      </w:r>
    </w:p>
    <w:p>
      <w:r>
        <w:t>Nr. Dokument (der Bank E. eingereicht) Angeklagte Fälschung Vertrags- partner Geschäft BA 05.104 197. Auftragsbestätigung vom 23.10.2009 Unterschrift Vertrags- partner, Unterschrift J., Q.- Formular, Q.-Stempel DDD1. N/A -0020 198. Forderungsabtretung vom 23.10.2009 Unterschrift J., Q.-Stempel DDD1. N/A -0021 199. Notarielle Unterschrifts- beglaubigung vom 23.10.2009 Beurkundung falsch, Un- terschrift Vertragspartner bzw. Klient des Notars DDD1. N/A -0046</w:t>
      </w:r>
    </w:p>
    <w:p>
      <w:r>
        <w:rPr>
          <w:b/>
        </w:rPr>
        <w:t>E. 50.9</w:t>
      </w:r>
    </w:p>
    <w:p>
      <w:r>
        <w:t>% Weitere Finanzierungen 2’0845’995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