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SK.2007.27 vom 30. Oktober 2008</w:t>
      </w:r>
    </w:p>
    <w:p>
      <w:r>
        <w:t>Bundesstrafgericht, 2008-10-30, FR</w:t>
      </w:r>
    </w:p>
    <w:p>
      <w:r>
        <w:rPr>
          <w:b/>
        </w:rPr>
        <w:t xml:space="preserve">Quelle: </w:t>
      </w:r>
      <w:r>
        <w:t>https://mcp.opencaselaw.ch/entscheid/bstger_SK.2007.27</w:t>
      </w:r>
    </w:p>
    <w:p>
      <w:r>
        <w:t>FR: TPF SK.2007.27 du 30 octobre 2008</w:t>
      </w:r>
    </w:p>
    <w:p>
      <w:r>
        <w:t>IT: TPF SK.2007.27 del 30 ottobre 2008</w:t>
      </w:r>
    </w:p>
    <w:p>
      <w:pPr>
        <w:pStyle w:val="Heading2"/>
      </w:pPr>
      <w:r>
        <w:t>Regeste</w:t>
      </w:r>
    </w:p>
    <w:p>
      <w:r>
        <w:t>Participation et soutien à une organisation criminelle (art. 260ter CP) Violation de la loi sur les stupéfiants (art. 19 LStup) Blanchiment d'argent (art. 305bis CP)</w:t>
      </w:r>
    </w:p>
    <w:p>
      <w:pPr>
        <w:pStyle w:val="Heading2"/>
      </w:pPr>
      <w:r>
        <w:t>Erwägungen</w:t>
      </w:r>
    </w:p>
    <w:p>
      <w:r>
        <w:rPr>
          <w:b/>
        </w:rPr>
        <w:t>E. 30</w:t>
      </w:r>
    </w:p>
    <w:p>
      <w:r>
        <w:t>juin 1993, cette disposition constitue l'un des éléments centraux d'une stratégie globale susceptible de combattre avec succès le crime organisé. Elle permet de réprimer la participation ou le soutien à une organisation criminelle dans les cas où la division extrêmement poussée des tâches et les mesures de dissimulation adoptées par l'organisation criminelle empê- chent de prouver la participation des membres de l’organisation criminelle à des infractions déterminées. Les critères traditionnels d'imputabilité basés sur la responsabilité pénale individuelle ne sont en effet d'aucun secours lorsque la personne qui prête son concours à une infraction agit en tant que maillon aisément interchangeable d'une organisation criminelle que la pé- rennité et l'opacité des structures, fondées sur une division très poussée des tâches, rendent pratiquement impénétrables. Une lutte efficace contre le crime organisé requiert donc la création d'une norme susceptible d'éten- dre à l'appartenance à une organisation criminelle ainsi qu'à son soutien la punissabilité de l'infraction particulière (FF 1993 III 287; cf. J. DE VRIES REI- LINGH, La répression des infractions collectives et les problèmes liés à l'ap- plication de l'art. 260ter CP relatif à l'organisation criminelle, notamment du point de vue de la présomption d'innocence, in RJB 2002 p. 290).</w:t>
      </w:r>
    </w:p>
    <w:p>
      <w:r>
        <w:t>7.1.2 Cette norme devait ensuite permettre d'accorder l'entraide judiciaire eu égard aux exigences de double incrimination de celle-ci. En effet, dans son message, le Conseil fédéral a précisé que l'importance de cette disposition</w:t>
      </w:r>
    </w:p>
    <w:p>
      <w:r>
        <w:t>- 74 - résidait essentiellement dans le fait que la Suisse, contrairement à de nombreux autres Etats, dont les pays limitrophes, ne connaissait jusqu'ici aucune norme générale réprimant les diverses formes de soutien apporté à un groupement criminel, que cette situation s'avérait incohérente du point de vue systématique et qu'elle présentait une grave lacune en matière d'entraide. Ainsi, dans les affaires internationales, les autorités de poursuite pénale se heurtaient fréquemment à des difficultés, car elles réussissaient à établir l'appartenance ou le soutien à une organisation criminelle, mais ne parvenaient pas à prouver la participation concrète de l'inculpé aux diver- ses infractions attribuées à l'organisation. A cet égard, l'absence de défini- tion pénale de l'organisation constituait une grave lacune puisque la punis- sabilité réciproque, dont dépend également l'octroi de l'entraide judiciaire, faisait ainsi défaut (FF 1993 III 288; J. DE VRIES REILINGH, op. cit., in RJB 2002 p. 290).</w:t>
      </w:r>
    </w:p>
    <w:p>
      <w:r>
        <w:t>7.2 L'art. 260ter CP réprime le soutien effectif apporté à une organisation in- contestablement dangereuse et exclut les groupes criminels de moindre importance, tels que les bandes de rockers ou de skinheads, par exemple. Cette solution se justifie par le fait que le droit pénal actuel offre déjà des moyens suffisants pour réprimer ce type de comportement, tel que, par exemple, la qualification de certaines infractions commises en bande (FF 1993 III 288).</w:t>
      </w:r>
    </w:p>
    <w:p>
      <w:r>
        <w:t>7.3 En relation avec la question du concours, le Conseil fédéral a expliqué que lorsque le soutien ou la participation se rapporte et se limite à des délits bien précis, pour lesquels l'auteur est puni, l'art. 260ter CP ne revêt qu'une valeur subsidiaire. En revanche, si le soutien ou la participation dépasse le cadre de ces infractions précises, il y a lieu, selon les règles générales, d'admettre un concours réel. Tel est par exemple le cas lorsque quelqu'un procure des moyens financiers à une organisation criminelle en sachant que seule une partie des fonds sera consacrée à un attentat déterminé alors que le reste servira à d'autres infractions, dans lesquelles la participa- tion du financier ne pourra être établie (FF 1993 III 296). Le message pré- cise encore que la forme aggravée du blanchiment d'argent au sens de l'art. 305bis ch. 2 CP est un cas d'application spécifique du soutien à une organisation criminelle (FF 1993 III 294).</w:t>
      </w:r>
    </w:p>
    <w:p>
      <w:r>
        <w:t>Le projet du Conseil fédéral a traversé les délibérations parlementaires sans obstacles, ni modifications ultérieures. Il ressort donc clairement de la volonté du législateur que l'art. 260ter CP vise à punir celui qui participe ou soutient une organisation criminelle, alors qu'en raison de la division extrê- mement poussée des tâches ou les mesures de dissimulation adoptées par</w:t>
      </w:r>
    </w:p>
    <w:p>
      <w:r>
        <w:t>- 75 - l'organisation, il n'est pas possible de prouver sa participation à des infrac- tions précises et, par conséquent, de le confondre. Il n'est d'ailleurs pas nécessaire de prouver la commission de crimes concrets pour appliquer cette norme et il suffit de démontrer que l'organisation poursuit un but cri- minel. En revanche, si la participation ou le soutien à l'organisation s'épuise dans une infraction concrète que l'on peut démontrer, l'auteur ne doit être puni que pour la participation à cette dernière infraction. Enfin, si sa partici- pation ou son soutien à l'organisation dépasse le cadre des infractions pré- cises et démontrées, on se trouve alors dans le cas d'un concours de lois (ATF 132 IV 132 consid. 4.2; arrêt du Tribunal fédéral 6S.229/2005 du 20 juillet 2005, consid. 1.2.3).</w:t>
      </w:r>
    </w:p>
    <w:p>
      <w:r>
        <w:t>Partant, l'art. 260ter CP s'applique en concours avec l'art. 19 ch. 2 LStup si le comportement incriminé remplit les éléments constitutifs et ne s'épuise pas entièrement dans cette dernière disposition.</w:t>
      </w:r>
    </w:p>
    <w:p>
      <w:r>
        <w:t>C. Faits reprochés à Ragip A.</w:t>
      </w:r>
    </w:p>
    <w:p>
      <w:r>
        <w:t>8.</w:t>
      </w:r>
    </w:p>
    <w:p>
      <w:r>
        <w:t>8.1 En l’espèce, il résulte en premier lieu des considérants qui précèdent que Ragip A. a été reconnu coupable d’infractions qualifiées à la loi sur les stu- péfiants (art. 19 al. 1, 2 et 4 LStup) pour avoir organisé et géré l’expédition, le transport, l’importation, la vente, le courtage ou l’acquisition de: a) 25 ki- los d’héroïne mélange saisis le 1er mars 1997 au terme de l’opération «O_2» (v. supra consid. 5.3); b) 80 kilos d’héroïne mélange à l’intention du grossiste I. K. en Italie, dans le courant de l’année 2001 (v. supra consid. 5.4); c) 31,368 kilos d’héroïne mélange saisis le 17 février 2002 au terme de l’opération «O_1» (v. supra consid. 5.2); d) plus de 106 kilos d’héroïne mélange à l’intention du grossiste NAZER en Italie, dans le courant de l’année 2003 (v. supra consid. 5.5); e) 35 kilos d’héroïne mélange saisis le 18 juin 2003 à Felizzano (v. supra consid. 5.6), soit une activité délictueuse portant sur un total supérieur à 345 kilos d’héroïne mélange, entre 1997 et 2003.</w:t>
      </w:r>
    </w:p>
    <w:p>
      <w:r>
        <w:t>8.2 Il ressort toutefois du dossier que les activités de Ragip A. en matière cri- minelle durant cette période ne se limitaient pas aux faits évoqués plus haut à l’appui de sa condamnation sur la base de la LStup.</w:t>
      </w:r>
    </w:p>
    <w:p>
      <w:r>
        <w:t>- 76 - 8.2.1 Saisie à Biriatou (France) (ch. 2.2.21 de l’acte d’accusation)</w:t>
      </w:r>
    </w:p>
    <w:p>
      <w:r>
        <w:t>a) Le 26 février 2003, vers 15h00, une patrouille des douanes françaises a procédé, à Biriatou, près de la frontière espagnole, au contrôle d’une Mer- cedes, n° de châssis 16, immatriculée en Allemagne n° 17, venant de France et se dirigeant vers l’Espagne. Cette voiture était occupée par M. C., originaire du Kosovo et domicilié en Allemagne, et par A. M., originaire du Kosovo et domicilié à St. Margrethen (SG/CH). Lors de l’examen du cof- fre du véhicule, la présence de traces de manipulations au niveau du ré- servoir a conduit les douaniers français à procéder à une fouille approfon- die. Cette mesure a permis la découverte de 40 paquets contenant au total 20,980 kilos d’héroïne mélange, dissimulés dans une cache aménagée dans le réservoir à essence du véhicule (Rubrique 18, 7/9, p. 181'598 ss). Cette marchandise présentait un taux de pureté moyen de 24,6% (Rubri- que 18, 7/9, p. 181'617 et 181'619), soit un total de 5,16 kilos d’héroïne pure. Selon la Direction générale des douanes françaises, la valeur sur le marché illicite des stupéfiants de la drogue saisie s’élevait à € 802'800.-- (Rubrique 18, 7/9, p. 181'599).</w:t>
      </w:r>
    </w:p>
    <w:p>
      <w:r>
        <w:t>b) A la même période, la police allemande menait une enquête contre diffé- rents individus originaires du Kosovo, domiciliés en Allemagne et soupçon- nés de trafic d’héroïne (opération «O_22»). Des mesures de surveillance téléphonique avaient été ordonnées dans ce cadre, notamment sur un nu- méro de téléphone mobile allemand utilisé par Shpetim P. au Kosovo (Ru- brique 18, 7/9, p. 181'578 ss).</w:t>
      </w:r>
    </w:p>
    <w:p>
      <w:r>
        <w:t>Le lien entre Shpetim P. et la saisie effectuée à Biriatou le 26 février 2003 réside en premier lieu dans le fait que la Mercedes n° de châssis 16 était immatriculée à son nom, sous n° 18, quelques semaines avant la saisie (Rubrique 18, 7/9, p. 181'579; dossier MPC, Rubrique 18, 5, 1/5, p. 91 à 94). C’est en effet le 19 décembre 2002 à 17h30 que ce véhicule a été im- matriculé sous n° 17 au nom de M. C., auprès du bureau d’immatriculation d’Augsburg (Rubrique 18, 7/9, p. 181'579; dossier MPC, Rubrique 18, 5, 1/5, p. 91 à 94).</w:t>
      </w:r>
    </w:p>
    <w:p>
      <w:r>
        <w:t>c) Le 26 février 2003, soit au jour de la saisie d’héroïne effectuée à Biriatou, Shpetim P. a contacté, à 20h32, un prénommé Nuhi, titulaire d’un numéro de portable espagnol (Rubrique 5, 7/11, p. 52'205). Nuhi était en attente de nouvelles de la part de Shpetim P. («gibt es etwas neues? Nichts oder?»). La conversation révèle que Nuhi attend une livraison, laquelle tarde à lui parvenir («Morgen ist ja Donnerstag. Es ist lange Zeit. Sie sollten schon am Montag dort sein. Montag bis Donnerstag ist Messen unterschied»). Une</w:t>
      </w:r>
    </w:p>
    <w:p>
      <w:r>
        <w:t>- 77 - conversation ultérieure apportera la preuve que la livraison attendue en Espagne par Nuhi n’est autre que l’héroïne qui fut saisie le 26 février 2003 à Biriatou (v. infra d). De la suite de la conversation du 26 février 2003 en- tre Shpetim P. et Nuhi, il ressort que ce dernier est en contact téléphonique avec les fournisseurs de l’héroïne, à savoir deux frères, dont l’un est sur- nommé «Qorri», tout comme Qamil A., frère de Ragip A. (v. supra 5.2.1/b):</w:t>
      </w:r>
    </w:p>
    <w:p>
      <w:r>
        <w:t>Nuhi: «Wir haben das Vertrauen verloren. Ich habe gesagt, dass nichts passiert sei, weil du hast doch den Bus und die Leute verabschiedet. Er sagte zu mir, es ist doch bei ihm nie der Fall gewesen, dass es von Samstag bis Donnerstag dies dauert. Bis jetzt hätten sie in Afrika gelandet. Ich habe ihm dann gesagt, dass es sein kann, dass er den ersten Flug verpasst habe und den zweiten Flug nehmen müsste.»</w:t>
      </w:r>
    </w:p>
    <w:p>
      <w:r>
        <w:t>Shpetim. P.: «Hast du ihm doch erzählt, dass es Panne gegeben habe?»</w:t>
      </w:r>
    </w:p>
    <w:p>
      <w:r>
        <w:t>Nuhi: «Ja Mensch, ich habe es ihm gesagt. Sie glauben aber nicht, es sind die bei- den Bruder, der QORRI hat mich auch heute angerufen».</w:t>
      </w:r>
    </w:p>
    <w:p>
      <w:r>
        <w:t>Vu le retard des livreurs d’héroïne, les conversations entre Nuhi et ses fournisseurs ont notamment trait aux responsabilités et obligations de cha- cun, pour le cas où cette livraison devait ne jamais intervenir. Dans ce cas, les risques sont à la charge de Nuhi, qui a délégué à Shpetim P. la tâche de transporter la drogue du Kosovo vers l’Espagne (voir aussi dossier MPC, Rubrique 18, 5, 1/5, p. 89):</w:t>
      </w:r>
    </w:p>
    <w:p>
      <w:r>
        <w:t>Nuhi: «Er sagt mir, Mann wieso schickst du solcher Leute. Ich sagte ihm, Mensch, ich kenne die Leute und ich garantiere für Sie. Er sägte mir, dass es Ihnen nichts interessiere, ob das kommt oder nicht kommt, in Urlaub. Ich muss bis Sonntag ihnen Antwort geben. Ich habe ihm gesagt Mensch, dass wird schon. Es ist aber auch so, dass sie nicht schuld sind, sie haben recht».</w:t>
      </w:r>
    </w:p>
    <w:p>
      <w:r>
        <w:t>d) Une nouvelle conversation entre Nuhi et Shpetim P. a été interceptée le lendemain, soit le 27 février 2003 à 20h34 (Rubrique 5, 7/11, p. 52'206 sv.). Nuhi explique qu’il n’a plus d’espoir de se faire livrer («ich weiss, dass hier kein Hoffnung mehr besteht»; «es kann nicht sein, dass sie soviel Verspä- tung haben»). Il se plaint d’être harcelé par ses deux fournisseurs («was soll ich machen, er ruft mich alle 5 Minuten an»; «QORRI hat sich auch gemeldet»). Son interlocuteur lui suggère de leur donner le nom, ce à quoi Nuhi répond qu’il ne connaît que le prénom, à savoir M. Shpetim P. lui dit alors: «C.».</w:t>
      </w:r>
    </w:p>
    <w:p>
      <w:r>
        <w:t>Nuhi rapporte également à Shpetim P. le contenu de sa conversation télé- phonique avec Qamil A.:</w:t>
      </w:r>
    </w:p>
    <w:p>
      <w:r>
        <w:t>«Ich sagte ihm, wenn dies ein Betrug sei, werde ich heim kommen, mein Grundstück und alle Häuser werde ich verkaufen und dir das Geld geben und ihm hier auch. Ich</w:t>
      </w:r>
    </w:p>
    <w:p>
      <w:r>
        <w:t>- 78 - sagte ihm, dass wir keine Hoffnung mehr haben. Er sagte, ja es kann kein Hoffnung mehr geben, weil das seit Samstag unterwegs sei. D. h. es ist viel hin und her gelau- fen. Ich habe ihm gesagt, dass es Pannen gegeben habe. Er sagte mir, wenn es ir- gendwo Panne gegeben hätte, werde es Nachrichten geben».</w:t>
      </w:r>
    </w:p>
    <w:p>
      <w:r>
        <w:t>Lorsque Nuhi informe Shpetim P. du fait qu’il a également communiqué à «Qorri» le nom de A. M. («ich habe ihm dann das durchgegeben: "A. M." weil ich ja dass wusste»), Shpetim P. prévient son interlocuteur: «ja, ja, a- ber sag das nicht hier, weil es ist Scheiße», ce à quoi Nuhi rétorque: «Kein Problem, es ist Scheiße aber ich werde es ihm den anderen Namen auch durchgeben. Es ist besser Gefängnis als dass jemand meine Mutter ver- leumdet».</w:t>
      </w:r>
    </w:p>
    <w:p>
      <w:r>
        <w:t>Dans cette conversation, Nuhi et Shpetim P. mentionnent les noms de M. C. et de A. M. Nuhi affirme qu’il n’a plus d’espoir de recevoir la livraison convenue. Il explique à son interlocuteur que la marchandise dont il atten- dait la livraison n’avait pas fait l’objet d’articles dans les journaux espa- gnols; il en déduisait – à juste titre – qu’elle avait été interceptée en France («Es gibt keine Hoffnungen mehr. Es ist zu einer Million % sicher, dass es in Frankreich war. Das glaube ich. Ich habe hier alle Zeitungen gelesen, wenn Sie hier, wo ich bin erwischt wehren, würde es hier stehen»). Il évo- que enfin expressément et à plusieurs reprises le risque de la prison. Ces éléments prouvent que l’héroïne saisie le 26 février 2003 à Biriatou devait être livrée en Espagne au dénommé Nuhi par M. C. et A. M. Le fait que Nuhi ne connaisse que le prénom de la mule porte à penser que Shpetim P. était chargé d’organiser le transport de la drogue du Kosovo en Espa- gne, sous la responsabilité de Nuhi.</w:t>
      </w:r>
    </w:p>
    <w:p>
      <w:r>
        <w:t>e) Dans la même conversation, Nuhi rapporte à Shpetim P. que, de l’avis de «Qorri», la drogue a été détournée par les transporteurs:</w:t>
      </w:r>
    </w:p>
    <w:p>
      <w:r>
        <w:t>«Er sagte mir, dass dies ein Betrug sei, weil der H. ihm gesagt habe, dass alle Freunde des Shpetim Drogensüchtige sind und die Freunde des Shpetim auch lin- ken».</w:t>
      </w:r>
    </w:p>
    <w:p>
      <w:r>
        <w:t>I. H. est le mari de G. A., sœur de Qamil A. et Ragip A. (Rubrique 13, 1/4, p. 130'009 et 130'128). Le 17 février 2003 à 8h45, il a commis au Kosovo une infraction aux règles de la circulation routière à bord de la Mercedes n° de châssis 16 immatriculée n° 17 (dossier MPC, Rubrique 18, 13, 9/10, p. 3'071). Le 27 juillet 2003, il fut arrêté au Kosovo, suite à la découverte de 18 kilos d’héroïne mélange dissimulés dans le garage de sa maison (Ru- brique 18, 3/9, p. 180'523). Il existe dès lors à ce stade de bonnes raisons de penser que «Qorri» est bien Qamil A., et que le H. qui le renseigne n’est autre que son beau-frère I. H. (v. aussi infra consid. 8.3.2/g).</w:t>
      </w:r>
    </w:p>
    <w:p>
      <w:r>
        <w:t>- 79 - f) Dans la même conversation du 27 février 2003, Nuhi continue de relater à Shpetim P. le contenu de son entretien avec Qamil A.:</w:t>
      </w:r>
    </w:p>
    <w:p>
      <w:r>
        <w:t>«Ich habe ihm gesagt, meine Mutter wird nicht verleumdet, nicht der RAGIP und der QORRI auch nicht. (…). Ich sagte ihm, dass ich zu dir nach FERIZAJ kommen werde und kannst mich dort töten wenn du kannst, du hast aber mit meinen Angehörigen nichts zu tun, das habe ich ihm gesagt. Das ist das Erste, sagte ich zu ihm. Das Zweite ist es, dass ich mit dir nichts zu tun habe, mit dir QORRI. Ich habe mit RAGIP zu tun. Wenn der Ragip Eier habe, soll er mich töten».</w:t>
      </w:r>
    </w:p>
    <w:p>
      <w:r>
        <w:t>La mention du prénom «Ragip» et de la ville de Ferizaj ne laisse subsister aucun doute sur le fait que les deux frères («die beiden Bruder»; v. supra let. c) de qui provenaient les 20,980 kilos d’héroïne mélange saisis le 26 février 2003 à Biriatou étaient Qamil A. et Ragip A.</w:t>
      </w:r>
    </w:p>
    <w:p>
      <w:r>
        <w:t>Plus précisément, les déclarations de Nuhi révèlent que celui-ci a traité di- rectement avec Ragip A. – et non avec Qamil A. – au sujet de sa com- mande relative aux 20,980 kilos d’héroïne en question.</w:t>
      </w:r>
    </w:p>
    <w:p>
      <w:r>
        <w:t>L’intervention subséquente de Qamil A. envers Nuhi démontre que, dans le cas particulier, les frères Qamil A. et Ragip A. connaissaient tous deux l’affaire et qu’ils agissaient comme des associés, et non comme des concurrents, tout comme ils le faisaient déjà en 1997 (v. supra consid. 5.3, opération «O_2»). Le fait que Nuhi explique à Shpetim P. qu’il avait indiqué à Qamil A. que cette affaire ne devait pas entacher la réputation, dans le milieu des trafiquants d’héroïne, de Ragip A. et Qamil A. (de même que l’évocation d’une atteinte à sa vie, de la part de Qamil A. ou de Ragip A.), confirme la position élevée occupée en 2003 par ces derniers dans la hié- rarchie criminelle des trafiquants d’héroïne, de même que leur notoriété dans ce milieu.</w:t>
      </w:r>
    </w:p>
    <w:p>
      <w:r>
        <w:t>8.2.2 Opération «O_3» (chiffre 2.2.6 de l’acte d’accusation)</w:t>
      </w:r>
    </w:p>
    <w:p>
      <w:r>
        <w:t>Les circonstances dans lesquelles le GOA a initié l’opération «O_3» ont été évoquées plus haut (v. supra consid. 5.4.1). La Cour de céans a jugé que certains faits imputables à Ragip A. découverts dans le cadre de cette en- quête remplissaient les conditions objectives et subjectives d’infractions graves à la loi sur les stupéfiants (v. supra consid. 5.4). Cette enquête a par ailleurs mis en lumière d’autres agissements de Ragip A. qui, sans remplir les conditions précitées, doivent être examinés dans le cadre du présent chapitre (v. supra consid. 5.7/f).</w:t>
      </w:r>
    </w:p>
    <w:p>
      <w:r>
        <w:t>- 80 - a) A partir de l’année 2001, les autorités italiennes ont soupçonné R. E., dit «GONI», citoyen de l’ex-Yougoslavie né le 12 mai 1974, d’être à la tête d’une cellule de revendeurs d’héroïne active dans la région de Seriate (dossier MPC, Rubrique 18, 12/13, p. 3'729 ss et 4'065 à 4'138).</w:t>
      </w:r>
    </w:p>
    <w:p>
      <w:r>
        <w:t>Les mesures de surveillance téléphonique visant R. E. ont apporté la preuve que celui-ci obtenait notamment de l’héroïne par l’intermédiaire d’un certain «SYLA». En effet bien que R. E. et ses interlocuteurs changeaient fréquemment de numéros de téléphone et utilisaient des cabines publiques pour communiquer, les conversations interceptées par le GOA portent ma- nifestement sur des transactions de stupéfiants, par dizaines de kilos (dos- sier MPC, Rubrique 18, 12/13, p. 4'073 à 4'079). Ainsi, le 7 décembre 2001, R. E. a contacté «SYLA» d’une cabine téléphonique sise à Erbusco (dossier MPC, Rubrique 18, 12/13, p. 4'076 sv.). «SYLA» lui proposait de lui faire parvenir en Italie 52 – c’est-à-dire, selon l’interprétation du GOA, 52 kilos d’héroïne – au prix de «90 marks». La conversation révèle que «SY- LA» a un rôle d’intermédiaire entre un fournisseur d’héroïne et R. E. En ef- fet, il lui propose un prix, mais ne semble pas disposer du pouvoir de négo- cier; de son côté, R. E. demande à «SYLA» le plus de drogue possible en ces termes: «digli può portarmi quanto può». Il ressort enfin de cette dis- cussion que R. E. a déjà par le passé reçu une livraison d’héroïne par l’intermédiaire de «SYLA» («Come l’altra volta? non diversamente?»):</w:t>
      </w:r>
    </w:p>
    <w:p>
      <w:r>
        <w:t>R. E.: Quell’altro amico?... che numero ha? SYLA: Come mio uguale… 52. R. E.: 52? SYLA: Si. Mi hanno detto che viene uno là… 90 marchi puoi farli? R. E.: Cosa posso? SYLA: 90 marchi quando viene lì. R. E.: Domani alle sette saprò dirti, vado ad incontrare quel ragazzo… glieli pren- do… come no. SYLA: Cosi è meglio per te… R. E.: Come l’altra volta? non diversamente? SYLA: Ma penso di si… 50 marchi stanno dritto ad uno e a te. R. E.: Digli può portarmi quanto può.</w:t>
      </w:r>
    </w:p>
    <w:p>
      <w:r>
        <w:t>Le 8 décembre 2001 à 21h35, un inconnu a informé R. E., de la part de «SYLA», que «23 marks» lui seraient livrés dans les deux à trois jours (dossier MPC, Rubrique 18, 12/13, p. 4'080). R. E. s’est montré déçu de la petitesse de cette quantité. Sa réaction semble logique, vu le chiffre de 52 articulé la veille. Moins d’une heure plus tard, R. E. a contacté SYLA et ob- tenu de sa bouche la confirmation du délai de livraison de 2 à 3 jours (dos- sier MPC, Rubrique 18, 12/13, p. 4'080 sv.).</w:t>
      </w:r>
    </w:p>
    <w:p>
      <w:r>
        <w:t>- 81 - Le 10 décembre 2001, un inconnu a appelé «SYLA» d’une cabine télépho- nique, afin d’organiser pour le lendemain, par triangulation (v. infra let. d), une rencontre avec R. E. (dossier MPC, Rubrique 18, 12/13, p. 4'081 sv.). Soupçonnant, au vu des conversations interceptées précédemment, que la livraison en question concernait un chargement de 23 kilos d’héroïne, le GOA mit en place le lendemain, soit le 11 décembre 2001, des barrages de police aux péages autoroutiers à proximité de Seriate. A 16 heures, la po- lice arrêta un véhicule suspect, soit une Mercedes Class A rouge immatri- culée à Berne, avec à son bord un couple de kosovars domiciliés à Bienne, A. R. et S. R. La fouille du véhicule a abouti à la découverte de 23 kilos d’héroïne mélange répartis en 47 pains dissimulés dans une niche creusée dans le longeron situé côté passager, accessible par une trappe sous le ta- pis du siège avant droit (dossier MPC, Rubrique 18, 12/13, p. 4'082 à 4'084; 11/13, p. 3'464 ss). L’analyse de l’héroïne mélange saisie a révélé un taux de pureté moyen de 29,4%, soit un total de 6,762 kilos d’héroïne pure (Rubrique 10, p. 100'023 et 100’034). Cette saisie a confirmé l’implication de R. E. et de «SYLA» dans le trafic international d’héroïne. Elle a aussi permis de percer une partie du langage codé utilisé par les tra- fiquants, à savoir que «23 marks» correspondaient bien à 23 kilos d’héroïne.</w:t>
      </w:r>
    </w:p>
    <w:p>
      <w:r>
        <w:t>b) L’enquête italienne a révélé que d’autres personnes cherchaient à obtenir de l’héroïne par l’intermédiaire de «SYLA». Tel est le cas d’un dénommé «BESNIK», qui contacta «SYLA» le 8 décembre 2001, à 14h59, depuis une cabine téléphonique sise à San Donato Milanese (dossier MPC, Rubrique 18, 12/13, p. 4'077 sv.), puis à 21h21 d’une cabine sise à Milan (dossier MPC, Rubrique 18, 12/13, p. 4'078 sv.). Il se disait prêt à commander de la drogue par l’intermédiaire de «SYLA»: «possiamo fare… mi capisci… di stare… bene… possiamo fare qualche discorso… alla grande…, per be- ne,… e senza problemi, perché qua ho un po’ di amici,… un po’ di mace- doni…». Après que «SYLA» se soit assuré que R. E. appelait d’une cabine publique («Stai chiamando da fuori?»), il lui dit être en mesure de lui procu- rer de l’héroïne d’excellente qualité:</w:t>
      </w:r>
    </w:p>
    <w:p>
      <w:r>
        <w:t>SYLA: Vedi un po’, informati là… se vi interessa… vi interessa al 100%... perché quella è… uguale come dei signori… BESNIK: E’ molto chiara? SYLA: Fratello… è come dei signori… BESNIK: Tutto così? SYLA: Si, si. (…) BESNIK: E bianca?... bianca? Dici? SYLA: Si… si… (…) SYLA: Cosi mi chiami... ci mettiamo d'accordo ... ti mando uno ... lo incontri... parlate...</w:t>
      </w:r>
    </w:p>
    <w:p>
      <w:r>
        <w:t>- 82 - BESNIK: Va bene, io domani vado... perché oggi e tardi... però vado domani, ho un amico circa 100km da qua... è un bravo ragazzo... vado a parlare con lui... per questo tipo di lavoro che stai dicendo... vado a parlare subito con lui. SYLA: Ok... vai a parlare e poi ci racconti.</w:t>
      </w:r>
    </w:p>
    <w:p>
      <w:r>
        <w:t>c) L’enquête italienne a également apporté la preuve que R. E. entretenait des contacts téléphoniques avec Ragip A. Les 18 et 19 novembre 2001, Ragip A. et R. E. ont organisé la récupération par un tiers, dans les jours à venir, d’une somme d’argent de 400 due par le second au premier (dossier MPC, Rubrique 18, 12/13, p. 4'072):</w:t>
      </w:r>
    </w:p>
    <w:p>
      <w:r>
        <w:t>conversation du 18.11.2001:</w:t>
      </w:r>
    </w:p>
    <w:p>
      <w:r>
        <w:t>RAKIP: Mi devi chiamare domani verso le 07.00-08.00... mattina. R. E.: Perché? RAKIP: Viene quell'amico… per consegnare le carte... R. E.: Non si può fare per dopodomani, perché domani sera vado da quell’amico là e faccio tutti i 400... RAKIP: Quanto sei?</w:t>
      </w:r>
    </w:p>
    <w:p>
      <w:r>
        <w:t>R. E.: 200... RAKIP: Va bene quelle che sono... i soldi non va bene restituirli... ci servono... chia- mami domani alle... R. E.: E' fatta... RAKIP: C'e uno lì perciò... dopodomani viene altro...chiamami tra 20';</w:t>
      </w:r>
    </w:p>
    <w:p>
      <w:r>
        <w:t>conversation du 19.11.2001:</w:t>
      </w:r>
    </w:p>
    <w:p>
      <w:r>
        <w:t>RAKIP: Domani alle 08.00 mi chiami e viene lui... se puoi fare di più va bene... al- trimenti... R. E.: No... non posso... ma è cosi urgente il rientro di quel ragazzo... perché lì dove li devo mettere... capisci... quella che è rimasta... se dopodomani ero libero... lì dove hai chiamato tu, ho mandato una donna e l'altro l'ho lasciato "lì"... domani sera porto quella ragazza da Milaim... prendevo gli altri 200 marchi a Milaim... RAKIP: Lui non può aspettare... R. E.: Ti chiamo tra 5'... ? RAKIP: Lascia... e facciamo tutto... facciamo dopodomani... R. E.: Ti ho chiamato su questo numero e sull’altro ed erano spenti tutti e due... RAKIP: Mercoledì arriva la persona da te.</w:t>
      </w:r>
    </w:p>
    <w:p>
      <w:r>
        <w:t>Au vu notamment du langage codé utilisé et des activités clairement éta- blies des deux protagonistes en matière de trafic de drogue à la même époque, il ne fait aucun doute que la somme due à Ragip A. par R. E. est liée au paiement du prix d’une livraison d’héroïne.</w:t>
      </w:r>
    </w:p>
    <w:p>
      <w:r>
        <w:t>d) L’enquête italienne a également apporté la preuve que le dénommé «SY- LA» se rendait à Ferizaj (dossier MPC, Rubrique 18, 12/13, p. 4'075, conversation du 25.11.2001 à 21h52) et qu’il entretenait des contacts per- sonnels avec Ragip A. Ainsi, le 20 janvier 2002, un inconnu a téléphoné à «SYLA», lequel a immédiatement passé son téléphone à Ragip A. (dossier MPC, Rubrique 18, 12/13, p. 4'097 à 4'099):</w:t>
      </w:r>
    </w:p>
    <w:p>
      <w:r>
        <w:t>- 83 - conversation du 20.01.2002, 17h49, inconnu (uomo) pour SYLA, puis pour Ra- gip A. (Rakip):</w:t>
      </w:r>
    </w:p>
    <w:p>
      <w:r>
        <w:t>uomo: Alo. SYLA: Ecco… l’amico. uomo: Dammelo - dopo i saluti - RAKIP: Ancora tra quanto sei... incirca... devi solo andare a prendere le chiavi. uomo: Alo... alo... perché non ti sento, io adesso ho passato circa 140... quindi... RAKIP: Dai...dai... uomo: Da quel posto. RAKIP: Va bene, va bene... quando vai dagli zii a prendere quelle(i) chiamami. uomo: Ti telefono più tardi e ti dico... RAKIP: Va bene.</w:t>
      </w:r>
    </w:p>
    <w:p>
      <w:r>
        <w:t>Lors de cette conversation, l’appelant dit se trouver à 140 km de distance de sa destination; il doit se rendre à un rendez-vous pour retirer quelque chose.</w:t>
      </w:r>
    </w:p>
    <w:p>
      <w:r>
        <w:t>conversation du 20.01.2002, 19h15, inconnu (uomo) pour Ragip A. (Rakip)</w:t>
      </w:r>
    </w:p>
    <w:p>
      <w:r>
        <w:t>RAKIP: Stai dagli zii? uomo: No, ancora... 120 sto... RAKIP: Ancora 120? uomo: Si. (…) RAKIP: Lui là non sta lavorando... però... quando ti avvicini là... loro ti aspettano là... capisci? uomo: In qualche parte (s.s.). RAKIP: Si... là... appena entri là... lo sai? uomo: Ah... appena entro... prima di entrare... comunque loro lo sanno... chi e do- ve... RAKIP: Lo sanno... lo sanno... tu ancora 1 ora credo... uomo: Si... si... entro un'ora ... dovrò essere là... RAKIP: Va bene ... ehi... quelle(i) che hai là le(i) togli via da là ... uomo: Ah? RAKIP: Quelle(i) che hai con me... lo sai? uomo: Si... RAKIP: Quelle(i)... le(i) togli via da lì completamente. uomo: Va bene ... io non avviso nessuno, chi mi chiama prima do via... amico... una cosa... a me i soldi sono finiti... e che ne so oggi come... come vado e dove vado... e possibile che loro mi preparano 500 nuove. RAKIP: 500? uomo: Si. RAKIP: Dai... quando sarai con loro parla con noi... dai... non c'è problema. uomo: Dai.</w:t>
      </w:r>
    </w:p>
    <w:p>
      <w:r>
        <w:t>Un peu plus d’une heure après la première conversation, le même homme a rappelé Ragip A., depuis un téléphone public sur l’aire de service de S. Martino est, sur l’autoroute A1, à proximité de Parme (dossier MPC, Rubri- que 18, 12/13, p. 4'097 à 4'097). L’inconnu disait se trouver à 120 km envi- ron de distance de sa destination, ce qui représente une heure de route environ; il ne fait aucun doute qu’il transportait de l’héroïne pour le compte de Ragip A. Ce dernier lui demandait en effet de «sortir complètement de là quelque chose qu’il a avec lui» (c’est-à-dire de livrer la totalité d’une</w:t>
      </w:r>
    </w:p>
    <w:p>
      <w:r>
        <w:t>- 84 - marchandise fournie par Ragip A.) et l’inconnu répondait qu’il donnera sa cargaison à celui qui lui avait fixé un rendez-vous en premier. Dans ce cas, Ragip A. dirige la mule par téléphone vers les acquéreurs de la drogue, tout comme il l’avait fait avec son cousin D. A. (v. supra consid. 5.6). Ragip A. prend par ailleurs la précaution d’exiger des acheteurs d’attendre son envoyé. Ce modus operandi, qui avait déjà été utilisé avec NAZER (v. su- pra consid. 5.5.1/c), vise à limiter le risque que de la drogue ou de l’argent ne tombent en mains de la police.</w:t>
      </w:r>
    </w:p>
    <w:p>
      <w:r>
        <w:t>conversation du 20.01.2002, 20h19, inconnu (uomo) pour Ragip A. (Rakip):</w:t>
      </w:r>
    </w:p>
    <w:p>
      <w:r>
        <w:t>RAKIP: Alo... uomo: Alo... RAKIP: Parla... fratello... parla... uomo: Io sono molto ... molto vicina ... quindi ... all'albergo. RAKIP: Va bene... va bene... uomo: Possono stare al posto... io ho circa 5 minuti... 10 minuti e non credo... sarò là. RAKIP: Togli via quelle(i)... da lì... tutto...</w:t>
      </w:r>
    </w:p>
    <w:p>
      <w:r>
        <w:t>Une heure plus tard, l’inconnu a rappelé Ragip A. d’une cabine téléphoni- que située sur une aire de service à la périphérie de Milan, près de Rozza- no. Il l’informe qu’il est proche de sa destination; les destinataires de la li- vraison peuvent dès lors être invités à se tenir prêts par Ragip A., qui coor- donne les opérations (triangulation) depuis le Kosovo. Ce dernier rappelle à son interlocuteur de remettre la totalité de sa cargaison aux destinataires.</w:t>
      </w:r>
    </w:p>
    <w:p>
      <w:r>
        <w:t>conversation du 20.01.2002, 21h58, inconnu (uomo) pour Ragip A. (Rakip):</w:t>
      </w:r>
    </w:p>
    <w:p>
      <w:r>
        <w:t>RAKIP: Alo... uomo: Alo... RAKIP: Ma dove sei fratello? UOMO: Digli a loro... che sto vicino... perché ho visto qualcosa adesso ti dico... sto... adesso sto uscendo... ancora 5 minuti dall'autostrada in quella via che mi hai detto, va bene? Dai ciao! (Mette giù).</w:t>
      </w:r>
    </w:p>
    <w:p>
      <w:r>
        <w:t>Il ressort de cette conversation que la mule, effrayée par des mouvements suspects, s’était déplacée sans destination précise durant plus d’une heure, craignant vraisemblablement une intervention policière. Elle a en- suite contacté Ragip A. depuis une cabine publique sise via Muggiano, à Milan, pour inviter celui-ci à envoyer les destinataires de la livraison à l’endroit prévu.</w:t>
      </w:r>
    </w:p>
    <w:p>
      <w:r>
        <w:t>A une heure indéterminée, mais avant le 21.01.2001 à 17h42, la mule a annoncé à «SYLA» avoir fait sa part du travail («io il mio l’ho fatto»). «SY- LA» s’enquiert en ces termes de savoir si la mule a bien reçu l’argent en contrepartie de la drogue livrée: «te l’hanno dato quelle lettere», ce à quoi son interlocuteur répond par l’affirmative. Informé des événements surve-</w:t>
      </w:r>
    </w:p>
    <w:p>
      <w:r>
        <w:t>- 85 - nus entre 20h19 et 21h58, «SYLA» lui demande si quelqu’un l’a arrêté; son interlocuteur lui répond que c’était une erreur de sa part, rien d’important, une erreur de route. Le 21 janvier 2001, à 17h42, la mule rappela «SYLA» de Bari; elle lui demandait conseil au sujet du choix de l’itinéraire pour ren- trer dans les Balkans. Les inquiétudes de la mule sont certainement moti- vées par le fait que celle-ci est en possession d’une forte somme d’argent liquide, reçue en contrepartie de l’héroïne fournie.</w:t>
      </w:r>
    </w:p>
    <w:p>
      <w:r>
        <w:t>8.3 Il résulte des faits énumérés au consid. 8.2 que le comportement de Ragip A. en matière de trafic international de stupéfiants ne s'épuise pas entière- ment dans l'art. 19 ch. 2 LStup. Reste par conséquent à examiner si ce comportement remplit les éléments constitutifs de l’infraction réprimée par l’art. 260ter CP. Comme dit plus haut (v. supra consid. 6), la notion d’organisation criminelle se caractérise par quatre éléments, soit le nom- bre, l’organisation, la loi du silence et le but criminel (BERNARD CORBOZ, Les infractions en droit suisse, Vol. II, Berne 2002, n° 1 ad art. 260ter CP), qu’il convient d’analyser dans le cas d’espèce.</w:t>
      </w:r>
    </w:p>
    <w:p>
      <w:r>
        <w:t>8.3.1 Nombre et organisation</w:t>
      </w:r>
    </w:p>
    <w:p>
      <w:r>
        <w:t>a) Des faits analysés sous l’angle de la LStup, il résulte que Ragip A. a orga- nisé, depuis le Kosovo, plusieurs livraisons d’héroïne – chacune portant sur des dizaines de kilos de drogue – à destination d’acheteurs établis en Suisse et en Italie. La quantité d’héroïne en cause (plus de 345 kilos d’héroïne mélange) et le caractère international des opérations orchestrées par Ragip A. révèle l’existence d’un trafic de première importance, à l’échelle européenne. Des modi operandi similaires ont par ailleurs été mis en lumière dans les différentes affaires analysées plus haut sous chiffre I. Il a également pu être démontré que les différents acteurs impliqués étaient généralement originaires de la région de Ferizaj au Kosovo, et souvent liés entre eux par des liens de famille ou d’alliance. Le trafic d’héroïne mis en lumière dans le cadre de l’opération «O_1» impliquait par exemple les frè- res A. H. et Marosh H., les frères R. J. et N. J. et les frères Nuhi G. et I. G., eux-mêmes liés par alliance aux frères J. S’agissant des membres de la famille de Ragip A., ses deux frères aînés, Qamil A. et C. A., ont été pris sur le fait en possession de 25 kilos d’héroïne le 1er mars 1997 dans le can- ton de Lucerne (opération «O_2»). A raison de ces faits, C. A. a été condamné le 13 juillet 1999 par le «Obergericht Luzern» à une peine de 7 ans de réclusion. Qamil A. n’a quant à lui jamais pu être jugé par les autori- tés suisses (v. supra let. A). Il a toutefois été arrêté au Kosovo le 29 mars 2004, puis condamné le 18 novembre 2005 par la MINUK/Cour de District</w:t>
      </w:r>
    </w:p>
    <w:p>
      <w:r>
        <w:t>- 86 - de Pristina à une peine privative de liberté de 18 ans pour crime organisé («organized crime») et trafic de stupéfiants («unauthorized production and sale of narcotics») (Rubrique 18, 5/9, p. 181’099-27 ss). D. A., le cousin de Ragip A., a été arrêté à Felizzano le 18 juin 2003 en possession de 35 ki- los d’héroïne mélange (v. supra consid. 5.6). L’oncle de Ragip A., S. A., a quant à lui été arrêté dans le canton de Saint-Gall le 19 janvier 2003, alors qu’il tentait de pénétrer sur le territoire suisse à bord de son véhicule char- gé de 12 kilos d’héroïne mélange en provenance du Kosovo (voir supra consid. 5.7/m). Enfin, I. H., beau-frère de Ragip A., a été arrêté au Kosovo suite à la découverte, le 27 juillet 2003, de 18 kilos d’héroïne mélange dis- simulés dans le garage de sa maison (v. supra consid. 8.2.1/e et infra 8.3.2/g).</w:t>
      </w:r>
    </w:p>
    <w:p>
      <w:r>
        <w:t>b) Entre les nombreuses personnes impliquées, l’enquête a par ailleurs per- mis de mettre en lumière un partage des tâches (v. infra let. e) au sein d’une structure conçue pour durer indépendamment d'éventuelles modifica- tions de la composition de ses effectifs et se caractérisant, notamment, par la soumission à des règles (dont le respect était inspiré par les menaces et la force) et par le professionnalisme qui prévaut aux différents stades de son activité criminelle.</w:t>
      </w:r>
    </w:p>
    <w:p>
      <w:r>
        <w:t>L’examen de l’activité délictueuse de Ragip A., sous l’angle de la LStup, a permis de situer la position élevée que celui-ci occupait entre 1997 et 2003 dans la hiérarchie criminelle liée au trafic de drogue entre le Kosovo et la Suisse, respectivement l’Italie, et ce déjà en 1997 (v. supra consid. 5.3.2). Ragip A. était en premier lieu connu dans le milieu des trafiquants d’héroïne, notamment des grossistes capables de passer commande d’héroïne par centaine de kilos; pour que de tels interlocuteurs l’identifient, Ragip A. n’avait pas à mentionner son nom; il lui suffisait de dire qu’il était le principal à Ferizaj (v. supra consid. 5.4.1/d, 5.4.1/n, 5.4.3). Un tel procé- dé d’identification est envisageable pour un individu au rang élevé, puisque bien connu des grossistes, mais en aucun cas pour un personnage inter- venant dans le trafic à titre secondaire ou occasionnel. Le rôle dirigeant de Ragip A. ressort également du fait qu’il donnait des ordres à ses compar- ses ainsi qu’à des revendeurs très importants, qu’il n’hésitait d’ailleurs pas à menacer (v. supra consid. 5.3.2, 5.5.1/h) et qu’il était seul compétent pour prendre les décisions importantes, telles celles relatives à la négociation du prix de l’héroïne, aux garanties à fournir par les acheteurs, au stockage de l’héroïne et à l’organisation de la rencontre entre le courrier et les ache- teurs d’héroïne (v. supra consid. 5.2.2, 5.4.3, 5.5.1/a, 5.6), même s’il pre- nait de multiples précautions pour limiter le risque que son activité ne soit découverte par la police (v. supra consid. 5.2.1/d, 5.5.1/a).</w:t>
      </w:r>
    </w:p>
    <w:p>
      <w:r>
        <w:t>- 87 -</w:t>
      </w:r>
    </w:p>
    <w:p>
      <w:r>
        <w:t>Les modi operandi similaires mis en évidence témoignent également d’un comportement systématique et d’une organisation rôdée. Ainsi, les caches aménagées dans les véhicules transportant la drogue étaient élaborées de manière identique, et de telle façon que la cargaison illicite ne puisse être découverte qu’après une fouille approfondie et un démontage en atelier (v. supra consid. 5.2.1/l; 5.3.1/a; 5.6.1/g; 8.2.1/a). De même, la méthode de triangulation, consistant pour le fournisseur de la drogue ou un complice de celui-ci au Kosovo à organiser, par téléphone, la rencontre entre la mule et le grossiste, dans un autre pays, est une méthode qui suit une logique d’organisation et d’obéissance à des règles, afin de minimiser les chances que la police intercepte une cargaison de drogue ou une somme d’argent liquide destinée à payer cette drogue (v. supra consid. 5.6 et 8.2.2).</w:t>
      </w:r>
    </w:p>
    <w:p>
      <w:r>
        <w:t>c) L’enquête de la PJF a en outre mis en lumière une structure conçue pour durer indépendamment d'une modification de la composition de ses effec- tifs. Ainsi, lorsque Qamil A. – très haut placé dans la pyramide organisa- tionnelle – a été arrêté à Lucerne au terme de l’opération «O_2», son frère Ragip A. a assuré la continuité des opérations. Il a répondu du paiement du prix envers les fournisseurs de la drogue et a tâché d’organiser le rapa- triement au Kosovo de la drogue ou de l’argent en possession de son frère, en donnant ses ordres aux complices de ce dernier demeurés en Suisse (v. supra consid. 5.3.1/b à 5.3.1/f).</w:t>
      </w:r>
    </w:p>
    <w:p>
      <w:r>
        <w:t>d) L’enquête a enfin démontré que cette organisation tenait sa structure et son effectif secrets. Les changements fréquents d’abonnements téléphoni- ques, l’utilisation systématique de cabines téléphoniques publiques ou en- core l’usage de surnoms pour identifier les membres y contribuaient effica- cement. Preuve en est que les nombreux éléments de preuve recueillis dans un premier temps par le GOA n’indiquaient pas que les différents groupes sous enquête étaient liés entre eux (v. supra consid. 5.4.1/b). Mais surtout, la loi du silence prévalant au sein de cette organisation (v. infra consid. 8.3.2) contribuait à occulter la structure interne de celle-ci et le cer- cle de ses membres et auxiliaires (v. infra 8.3.2).</w:t>
      </w:r>
    </w:p>
    <w:p>
      <w:r>
        <w:t>e) Ragip A., Qamil A. et Kemajl A., D. A., I. H., S. A., «Syla», B. C., «Gani», I. G. et Nuhi G. apparaissent notamment au nombre des membres de la structure mise à jour par l’enquête de la PJF. Ainsi, Ragip A. et Qamil A. ont joué un rôle dirigeant au sein de cette structure active dans le trafic d’héroïne à l’échelle internationale, aussi bien par rapport à la planification, à la préparation, à l’exécution et à la surveillance des actes criminels (v. not. supra consid. 5.2.1/f; 5.2.2; 5.3.2; 5.4.3; 5.5.1/h; 8.2.1). L’activité de</w:t>
      </w:r>
    </w:p>
    <w:p>
      <w:r>
        <w:t>- 88 - Kemajl A. sera décrite ci-dessous (v. infra consid. 12 et 13). «Gani», B. C., I. G. et Nuhi G. conditionnaient l’héroïne au Kosovo pour le compte de cette structure, puis organisaient son transport à destination des grossistes (v. supra consid. 5.2; 5.4.1/d; 5.4.1/n). «Syla» assumait, sans pouvoir de négociation, le rôle d’intermédiaire entre les dirigeants de la structure et les acheteurs de grandes quantités d’héroïne (grossistes), afin notamment d’éviter aux dirigeants d’apparaître dans des conversations téléphoniques surveillées (v. supra consid. 8.2.2). I. H. conseillait les dirigeants et dissi- mulait de l’héroïne pour le compte de cette structure (v. supra consid. 8.2.1/e et 8.3.1/a). D. A. et S. A. assumaient, pour le compte de cette struc- ture, des transports d’héroïne à destination des grossistes actifs en Suisse et en Italie (v. supra consid. 5.6.1 et 5.7/m; infra consid. 8.3.2/f). Le fait que certaines de ces personnes aient entre elles des relations familiales, d’alliance, ou soient des amis d’enfance, est un facteur limitant le risque, en cas d’arrestation de l’un ou l’autre membre, de le voir dénoncer d’autres membres; il peut aussi dans certains cas justifier formellement le refus de témoigner.</w:t>
      </w:r>
    </w:p>
    <w:p>
      <w:r>
        <w:t>8.3.2 «Loi du silence»</w:t>
      </w:r>
    </w:p>
    <w:p>
      <w:r>
        <w:t>a) La structure en question pratiquait en outre en son sein la loi du silence, sous la menace, au moins implicite, de sanctions. Ainsi, plusieurs person- nes impliquées dans les affaires illicites de la structure dirigée par Ragip A. ont exprimé, à l’occasion de leur audition par les autorités suisses, des craintes de représailles sur elles-mêmes ou sur les membres de leur fa- mille; d’autres ont nié connaître Ragip A., contre toute évidence.</w:t>
      </w:r>
    </w:p>
    <w:p>
      <w:r>
        <w:t>b) Interrogé le 20 février 2007 au sujet de l’identité d’une personne de Ferizaj surnommée Qorri, B. C. a répondu qu’il s’agissait de Qamil A., et qu’il connaissait également les frères de ce dernier, Ragip A. et Kemajl A. (Ru- brique 12, p. 122’044, l. 18 à 21). Interrogé le même jour au sujet de l’identité du fournisseur des 31,5 kilos d’héroïne saisis au terme de l’opération O_1 (v. supra consid. 5.2), B. C. a déclaré: «je n’ai pas eu d’affaire avec la famille A., ni Ragip A., ni Qamil A. Je ne sais pas com- ment ça marchait dans leurs affaires». Aux débats devant la Cour de céans, B. C. a déclaré qu’il ne connaissait pas Ragip A. (TPF 124.910.107, l. 17 à 21) et qu’il ignorait s’il existait un rapport entre les frères G. et la fa- mille A. (TPF 124.910.111, l. 16 à 22). Face aux déclarations contradictoi- res de B. C., et dans la mesure où celui-ci semblait manifestement avoir peur, la Cour lui a demandé aux débats s’il avait peur. L’intéressé a répon- du: «de qui? Je tremble un peu parce qu’il fait froid dans la salle. Je ne vois</w:t>
      </w:r>
    </w:p>
    <w:p>
      <w:r>
        <w:t>- 89 - pas pourquoi je devrais avoir peur». A l’évidence, les contradictions de B. C. sont symptomatiques de la loi du silence qui prévaut au sein de la struc- ture dirigée par Ragip A.</w:t>
      </w:r>
    </w:p>
    <w:p>
      <w:r>
        <w:t>c) Impliqué aux côtés de B. C. dans le cadre de l’opération O_1 (v. supra consid. 5.2), Nuhi G. a été entendu par la PJF le 26 avril 2007 (Rubrique 12, p. 122’077 ss). A cette occasion, il a nié connaître B. C. et Ragip A. (Rubrique 12, p. 122'080, l. 9 à 13 et p. 122'081, l. 4 à 6), même après avoir été confronté à une photographie sur laquelle il apparaît attablé dans un restaurant en compagnie de Ragip A. et de G. E. (Rubrique 12, p. 122'083, l. 16 à 23).</w:t>
      </w:r>
    </w:p>
    <w:p>
      <w:r>
        <w:t>d) Dans le courant de l’année 2003, la police genevoise soupçonnait S. S., originaire du Kosovo, de se livrer à du trafic de stupéfiants dans la région de Genève. Le 7 décembre 2003, elle a procédé à l’interpellation du préci- té, alors qu’il rentrait d’Espagne. La perquisition du domicile de S. S. a abouti à la découverte de 10,526 kilos d’héroïne mélange répartis en 20 «pucks» (dossier MPC, Annexe I, procédure genevoise, p. 2 sv.). Entendu par la Police judiciaire du canton de Genève le 5 avril 2004, S. S. a déclaré qu’il s’était rendu à deux reprises en Espagne «pour des affaires traitant de drogue» (Rubrique 13, 1/4, p. 130'064):</w:t>
      </w:r>
    </w:p>
    <w:p>
      <w:r>
        <w:t>«la première fois je suis allé en Espagne avec A. N., cousin de Besnik et Nazim. En fait, A. N. connaissait un grossiste kosovar de Pristina vivant en Espagne, qui était lui-même fourni directement par le frère de A. «Qorri», dit le borgne. II s'agit du frère de «Qorri», celui qui a été arrêté en Macédoine et transféré en Suisse. J'ai appris qu'il avait été transféré par un gars à Zurich qui a des contacts avec des policiers zurichois».</w:t>
      </w:r>
    </w:p>
    <w:p>
      <w:r>
        <w:t>Le seul frère de Qamil A., dit «Qorri» (v. supra consid. 5.2.1/b), à avoir été arrêté en Macédoine, puis extradé en Suisse est Ragip A. Le témoignage de S. S. confirme par conséquent le fait que Ragip A. fournissait également de l’héroïne à des grossistes établis sur le territoire espagnol (v. supra consid. 8.2.1).</w:t>
      </w:r>
    </w:p>
    <w:p>
      <w:r>
        <w:t>Le 21 février 2007, S. S. a été entendu à titre de renseignements par la PJF. Il a toutefois refusé de s’exprimer au sujet des activités des membres de la famille A. dans le trafic international d’héroïne, par crainte que lui- même ou sa famille ne subissent des représailles (Rubrique 12, p. 122'052 sv.):</w:t>
      </w:r>
    </w:p>
    <w:p>
      <w:r>
        <w:t>«Je ne désire pas du tout m'exprimer sur le sujet de la famille A., principalement sur leurs activités en matière de trafic international de stupéfiants. J'ai déjà fourni beaucoup d'informations lors de ma procédure à Genève, suite à mon arrestation, alors que je revenais d'Espagne, porteur de 10 kg d'héroïne. Ma réaction tient au fait que je serai bientôt libre, que ma famille qui se trouve à l'extérieur, au Kosovo,</w:t>
      </w:r>
    </w:p>
    <w:p>
      <w:r>
        <w:t>- 90 - pourrait craindre des représailles si je m'exprimais à ce sujet. Il est clair que les mêmes craintes me touchent. Je refuse donc de répondre à vos questions. Je n'ai rien d'autre à dire».</w:t>
      </w:r>
    </w:p>
    <w:p>
      <w:r>
        <w:t>Entendu le 20 août 2008 au cours des débats devant la Cour de céans, S. S. a tenu des propos pour le moins contradictoires. Il a en premier lieu nié connaître Ragip A. (TPF 124.910.115, l. 27-29). Il a dans un deuxième temps déclaré avoir menti lors de son audition par la police genevoise, parce qu’il ne supportait pas le fait d’être en prison (TPF 124.910.119, l. 1- 8). Il a ensuite déclaré que le grossiste espagnol lui avait déclaré, sur place, que son fournisseur était le frère de A. «Qorri», dit le borgne, qui avait été arrêté en Macédoine, puis transféré en Suisse, tout en niant avoir jamais entendu parler de «Qorri» ou de la famille A. avant d’entendre cela (TPF 124.910.121, l. 30-43; 124.910.122, l. 1-3). Il est toutefois fort peu crédible que S. S. se souvînt de tels détails lors de son audition par la po- lice genevoise, s’il n’avait jamais entendu parler de la famille A. aupara- vant. Les contradictions de S. S. lui sont manifestement inspirées par la crainte de représailles pour quiconque violerait la loi du silence prévalant dans la structure dirigée par Ragip A.</w:t>
      </w:r>
    </w:p>
    <w:p>
      <w:r>
        <w:t>e) Parmi les nombreuses personnes entendues par la PJF, seul S. A., oncle de Ragip A. arrêté le 19 janvier 2003 à St-Gall alors qu’il tentait d’importer en Suisse 12 kilos d’héroïne (v. supra consid. 5.7/m), a eu le courage d’affirmer lors de son audition du 23 novembre 2004 que la drogue qu’il transportait venait de Qamil A., et qu’en voyant ce dernier disposer au Ko- sovo de gros moyens financiers, sans exercer aucune profession, tout le monde savait à quel genre d’activités il se livrait (Rubrique 13, 1/4, p. 130'090, l. 25 sv; p. 130'091, l. 1-3). Dans la même audition, S. A. précisait que Ragip A. était le «numéro 2» d’une structure commandée par Qamil A.:</w:t>
      </w:r>
    </w:p>
    <w:p>
      <w:r>
        <w:t>«pour vous répondre, je confirme ce que j'ai dejà déclaré à St-Gall à savoir que Qamil A. est le patron du réseau et que tout de suite en dessous de lui, c'est son frère Ragip A. Tout le Kosovo sait cela. Je vous confirme également qu'il n'y a au- cun problème d'entente entre Qamil A. et Ragip A. Là également, beaucoup de monde au Kosovo ou même dans notre famille en aurait parlé. Ce qui n'est pas le cas».</w:t>
      </w:r>
    </w:p>
    <w:p>
      <w:r>
        <w:t>Cela étant, et malgré les liens familiaux l’unissant à Qamil A. et Ragip A., S. A. concluait son audition en disant:</w:t>
      </w:r>
    </w:p>
    <w:p>
      <w:r>
        <w:t>«Vous devez vous rendre compte qu'avec tout ce que je vous ai expliqué, moi ou des membres de ma famille pourraient être en danger de mort si la famille A. ap- prenait ce que j'ai dit. II est clair que pour moi, si ma femme, mes enfants et moi- même retournons au Kosovo, l’un de nous sera mort».</w:t>
      </w:r>
    </w:p>
    <w:p>
      <w:r>
        <w:t>- 91 - Les déclarations de S. A. confirment que le fait que Ragip A. était l’un des dirigeants d’une structure active dans le trafic d’héroïne à l’échelle interna- tionale était un fait notoire au Kosovo (voir supra consid. 5.4.1/d).</w:t>
      </w:r>
    </w:p>
    <w:p>
      <w:r>
        <w:t>f) Cette réalité est attestée par une autre personne (ci-après: «X 2006») qui a souhaité témoigner, sous couvert de l’anonymat, que le clan A., ayant à sa tête Qamil A. et Ragip A., était notoirement connu au Kosovo pour avoir obtenu une grande richesse grâce au trafic de drogue (Rubrique 12, p. 121'008, l. 16-17). Selon «X 2006», «tous les revenus dont dispose Ragip A. proviennent du trafic de la drogue. Il n’a aucune autre activité, tout comme ses frères. La famille A. toute entière vit du trafic de la drogue» (Rubrique 12, p. 121'012, l. 4-6).</w:t>
      </w:r>
    </w:p>
    <w:p>
      <w:r>
        <w:t>La crédibilité du témoignage de «X 2006» a été éprouvée, en ce sens que de nombreuses déclarations du témoin anonyme ont été corroborées par les moyens de preuve issus de l’enquête. Ainsi, «X 2006» a déclaré que Qamil A. et Ragip A. organisaient des transports de drogue depuis le Ko- sovo, à destination de la Suisse et de l’Italie (Rubrique 12, p. 121'009, l. 6- 9; p. 121'010, l. 19-21; comparer à supra consid. 5.2 à 5.6); il a précisé que Ragip A. se faisait surnommer «Gipa» (Rubrique 12, p. 121'012, l. 11; com- parer à supra consid. 5.2); il a affirmé que l’héroïne revendue par Ragip A. provenait soit de son frère Qamil A., soit directement de Turquie, d’où elle était acheminée, par cargaisons de 200 kilos en moyenne, dans des ca- mions transportant aussi d’autres marchandises (Rubrique 12, p. 121'009, l. 14-16; p. 121'011, l. 29-31; comparer à supra consid. 5.2.2, 5.3.1/c et 5.3.2); «X 2006» a également évoqué le modus operandi du clan A. consistant à aménager des caches dans la carrosserie de véhicules, no- tamment de marque Mercedes (Rubrique 12, p. 121'009, l. 21-26; compa- rer à supra consid. 5.2; 5.6; 8.2.1 et 8.2.2) et à réinvestir l’argent de la dro- gue dans l’acquisition de biens immobiliers et de véhicules automobiles (Rubrique 12, p. 121'010, l. 8-10; p. 121'011, l. 1-8 et 34-35; comparer à in- fra consid. 12, 13, 21 et 22); il a par ailleurs identifié l’un des membres du clan A. proche de ses dirigeants en la personne de «Gani» (Rubrique 12, p. 121'009, l. 6-12; comparer à supra consid. 5.4.1/d-n sur le rôle de «Ga- ni»); il a enfin évoqué le transit de l’argent de la drogue via des agences de voyage (Rubrique 12, p. 121'010, l. 6-7; comparer à supra consid. 5.2.1/d).</w:t>
      </w:r>
    </w:p>
    <w:p>
      <w:r>
        <w:t>Selon le témoignage de «X 2006», l’un des proches collaborateurs de Ra- gip A. dans le trafic de drogue était A. O. «X 2006» a notamment déclaré que Ragip A. et A. O. se rendaient ensemble en Turquie afin d’y acheter de la drogue (Rubrique 12, p. 121'009 à 121'012). En cours de procédure, Ragip A. a nié connaître A. O. (Rubrique 13, 1/4, p. 130'020). Il a égale-</w:t>
      </w:r>
    </w:p>
    <w:p>
      <w:r>
        <w:t>- 92 - ment nié s’être jamais rendu en Turquie (Rubrique 13, 1/4, p. 130'099). L’enquête a toutefois permis d’établir que Ragip A. et A. O. se sont rendus en Turquie dans le même véhicule à de nombreuses reprises, via la Bulga- rie, entre juin 2001 et mars 2003 (dossier du MPC, Rubrique 18, 6, p. 217 ss). Figure également au dossier une photographie représentant Ragip A., A. O. et Nuhi G. attablés à la même table d’un restaurant à Istanbul (Rubri- que 13, 1/4, p. 130'015 et 130'253; v. aussi supra consid. 5.2.2). Par ail- leurs, le 25 juillet 2002 à 16h50, Ragip A., A. O. et I. H. ont dénoncé aux services de police du Kosovo (KPS; Kosovo Police Service) les faits sui- vants: le 25 juillet 2002, Ragip A., A. O. et I. H. voyageaient ensemble dans la même voiture lorsqu’ils virent, au volant d’une autre voiture, B. N., débi- teur, selon eux, d’une somme de € 50'000 envers Ragip A. Selon leurs dé- clarations toujours, ils se seraient alors lancés à la poursuite de B. N.; après que celui-ci ait stoppé sa voiture, Ragip A., A. O. et I. H. se seraient approchés de B. N., lequel aurait alors pointé une arme à feu et tiré à une reprise en direction de I. H. (Rubrique 13, 1/4, p. 130'044 à 130'046). Le 18 décembre 2003, la PJF a confronté Ragip A. à ce dernier épisode et lui a demandé pourquoi il persistait, contre toute évidence, à nier connaître A. O. Ragip A. s’est contenté de répondre: «il y a eu des morts?».</w:t>
      </w:r>
    </w:p>
    <w:p>
      <w:r>
        <w:t>Ces éléments démontrent que «X 2006» est un témoin bien informé. Le fait qu’il estime que la divulgation de ces informations l’exposerait à une at- teinte à sa vie ainsi qu’à celles des membres de sa famille (Rubrique 12, p. 121'007) est une illustration de la «loi du silence» imposée par le clan A.</w:t>
      </w:r>
    </w:p>
    <w:p>
      <w:r>
        <w:t>8.3.3 But criminel</w:t>
      </w:r>
    </w:p>
    <w:p>
      <w:r>
        <w:t>L’activité d’une organisation criminelle au sens de l’art. 260ter CP doit consister de manière principale à commettre des actes de violence crimi- nels ou à se procurer des revenus par des moyens criminels.</w:t>
      </w:r>
    </w:p>
    <w:p>
      <w:r>
        <w:t>En l’espèce, la structure dirigée par Ragip A. visait à procurer des revenus à ses membres grâce au trafic international de stupéfiants.</w:t>
      </w:r>
    </w:p>
    <w:p>
      <w:r>
        <w:t>L’enquête a démontré que Ragip A. disposait d’une fortune conséquente (v. infra consid. 21); il n’a pourtant jamais été en mesure de justifier cette fortune par des activités légales. Sa situation personnelle a été exposée sous lettre H.1 ci-dessus. S’agissant de sa prétendue activité de courtier dans la vente de voitures, il a déclaré avoir acheté entre 25 et 30 véhicules par an, au prix de DM 3'000 à 6'000, qu’il aurait ensuite revendus à des particuliers, réalisant ainsi un bénéfice de DM 1'500 à 3'000 par voiture</w:t>
      </w:r>
    </w:p>
    <w:p>
      <w:r>
        <w:t>- 93 - (Rubrique 13, 1/4, p. 130'007, l. 9-16). Ragip A. n’a toutefois fourni aucun élément susceptible de confirmer l’existence d’une telle activité. Il n’a pro- duit aucun contrat de vente, ni n’a démontré avoir disposé de la logistique nécessaire à une activité de courtage (bureau, téléphone portable, publici- té, etc.). En tout état de cause, l’instruction a démontré que les seuls reve- nus de Ragip A. lui venaient de son activité dans le trafic d’héroïne à l’échelle internationale.</w:t>
      </w:r>
    </w:p>
    <w:p>
      <w:r>
        <w:t>8.3.4 a) Au vu de ce qui précède, la structure active dans le trafic international d’héroïne dirigée par Ragip A. doit être qualifiée juridiquement d’organisation criminelle au sens de l’art. 260ter CP. Ragip A., Qamil A. et Kemajl A., D. A., I. H., S. A., «Syla», B. C., «Gani», I. G. et Nuhi G. appa- raissent notamment au nombre des membres de ladite organisation, as- sumant respectivement les rôles exposés en détail plus haut, puis résumés au consid. 8.3.2/a. Le cercle de membres de cette organisation ne se limite donc pas en l’espèce à des membres de la famille A.; l’enquête a par ail- leurs permis de démontrer que même les membres haut placés dans la hiérarchie étaient susceptibles d’être remplacés par d’autres membres (v. supra consid. 8.3.1/c sur le rôle interchangeable de Qamil A. et de Ragip A.; comparer à ATF 132 IV 132 consid. 5), de sorte que cette organisation était susceptible de poursuivre ses activités délictueuses indépendamment de l’arrestation ou de la mort de l’un ou l’autre de ses membres – fût-il diri- geant –.</w:t>
      </w:r>
    </w:p>
    <w:p>
      <w:r>
        <w:t>b) S’agissant de la compétence territoriale des autorités pénales helvétiques, il a été dit plus haut que la Cour de céans n’était pas compétente pour qua- lifier certains faits imputables à Ragip A. sous l’angle de la LStup (v. supra consid. 4.3). S’agissant en revanche de la compétence territoriale suisse en rapport avec l’infraction de participation ou de soutien à une organisa- tion criminelle, l’art. 260ter ch. 3 CP prévoit qu’est également punissable ce- lui qui aura commis l’infraction à l’étranger si l’organisation exerce ou doit exercer son activité criminelle en tout ou en partie en Suisse.</w:t>
      </w:r>
    </w:p>
    <w:p>
      <w:r>
        <w:t>Tel est le cas en l’espèce, puisque l’organisation criminelle dont il est ques- tion approvisionnait en héroïne des grossistes établis en Suisse (v. supra consid. 5.2 et 5.3).</w:t>
      </w:r>
    </w:p>
    <w:p>
      <w:r>
        <w:t>Dès lors que l’infraction relève de la compétence juridictionnelle suisse en vertu de l’art. 260ter ch. 3 CP, il n’y a pas lieu d’appliquer un éventuel droit étranger plus favorable (art. 85 al. 3 EIMP mis en relation avec l’art. 86 al. 2 EIMP).</w:t>
      </w:r>
    </w:p>
    <w:p>
      <w:r>
        <w:t>- 94 - c) Il a été démontré que les activités criminelles de Ragip A. ne se limitaient pas aux faits évoqués plus haut à l’appui de sa condamnation sur la base de la LStup. Ragip A. a en effet joué un rôle dirigeant au sein d’une organi- sation criminelle active dans le trafic d’héroïne à l’échelle internationale, aussi bien en termes de planification, de préparation, d’exécution et de surveillance des actes criminels. Ragip A. vivait exclusivement de ses acti- vités criminelles puisqu’il ne disposait pas d’autres revenus que ceux pro- venant du trafic d’héroïne (comparer supra H.1 et infra consid. 21 et 22). Son intention portait manifestement sur l'ensemble des éléments constitu- tifs objectifs de l’infraction, de sorte qu’il doit être déclaré coupable de par- ticipation à une organisation criminelle au sens de l’art. 260ter CP.</w:t>
      </w:r>
    </w:p>
    <w:p>
      <w:r>
        <w:t>III. Blanchiment d’argent (art. 305bis CP)</w:t>
      </w:r>
    </w:p>
    <w:p>
      <w:r>
        <w:t>A. Faits reprochés à Ragip A.</w:t>
      </w:r>
    </w:p>
    <w:p>
      <w:r>
        <w:t>9. Ragip A. est accusé en substance, en tant que dirigeant du clan A., «no- tamment en Suisse, en Allemagne, en Italie, en Espagne et dans les Bal- kans», d’avoir blanchi le produit du trafic d’héroïne dans lequel son organi- sation s’était spécialisée, en organisant et supervisant le rapatriement de sommes en espèce entre les pays de livraison de la drogue et les Balkans et en réinvestissant ces valeurs dans des biens immobiliers et des véhicu- les au Kosovo (acte d’accusation, p. 23)</w:t>
      </w:r>
    </w:p>
    <w:p>
      <w:r>
        <w:t>B. Questions liées à la territorialité</w:t>
      </w:r>
    </w:p>
    <w:p>
      <w:r>
        <w:t>9.1 Contrairement à ce qui prévaut dans le champ d’application de la LStup (v. supra consid. 4.2.1), en matière de blanchiment, la compétence territoriale des autorités suisses n’est donnée que si l’auteur a agi en Suisse (art. 3 et 8 CP; voir URSULA CASSANI, L’internationalisation du droit pénal économi- que et la politique criminelle de la Suisse: la lutte contre le blanchiment d’argent, in RDS 127 [2008] p. 277 ss, p. 380 à 383).</w:t>
      </w:r>
    </w:p>
    <w:p>
      <w:r>
        <w:t>En l’espèce, les opérations imputées à Ragip A. sous l’angle du blanchi- ment d’argent sont, selon l’acte d’accusation, le pendant des opérations qui lui sont imputées sous l’angle du trafic de stupéfiants et/ou de l’organisation criminelle; aux termes de l’acte d’accusation, celles relevant du rapatriement des fonds se sont opérées entre l’Italie et les Balkans pour</w:t>
      </w:r>
    </w:p>
    <w:p>
      <w:r>
        <w:t>- 95 - les opérations O_3 et O_12; celles découlant de l’opération O_4/O_5 ont eu lieu principalement entre l’Italie et les Balkans et «probablement en Al- lemagne» pour un de ses pans (acte d’accusation, p. 29, sous «051400ss»). Celles relevant du réinvestissement des fonds dans le circuit légal ont eu lieu au Kosovo en ce qui concerne les investissements immo- biliers (acte d’accusation, p. 29-30) et en Allemagne et au Kosovo en ce qui concerne les véhicules (acte d’accusation, p. 30-31).</w:t>
      </w:r>
    </w:p>
    <w:p>
      <w:r>
        <w:t>Il ressort ainsi du libellé détaillé de l’acte d’accusation ainsi que du dossier de la cause que les actes reprochés à Ragip A. sous l’angle du blanchi- ment se seraient déroulés «entre l’Italie et les Balkans», dans une moindre mesure en Allemagne.</w:t>
      </w:r>
    </w:p>
    <w:p>
      <w:r>
        <w:t>En revanche, rien n’indique en quoi tout ou partie des actes auraient été commis en Suisse. La mention de la Suisse, soit un bureau de voyage à Lucerne (acte d’accusation, p. 23) renvoie au rapport final de la PJF (Ru- brique 5, 2/11, p. 51’458 et 51’467); or, on y cherche en vain une référence à la Suisse. S’il est vrai qu’un des protagonistes de l’opération O_1 (v. su- pra consid. 5.2), Marosh H., tenait une agence de voyage Y. à Hochdorf/LU (rapport final de la PJF, Rubrique 5, 2/11, p. 51’459), il n’est pas fait men- tion plus avant du rôle qu’aurait pu tenir cette officine, respectivement de l’usage qu’aurait pu en faire Ragip A. Enfin, il est établi que vers 1992, Ra- gip A., qui séjournait en Suisse depuis 1990, est retourné au Kosovo (v. supra H. 1). Il ne ressort pas du dossier qu’il eût entre-temps regagné vo- lontairement la Suisse.</w:t>
      </w:r>
    </w:p>
    <w:p>
      <w:r>
        <w:t>9.2 Etant ainsi établi que ce n’est pas sur le sol suisse que Ragip A. a exercé des activités de blanchiment, reste à déterminer si les autorités helvétiques ont acquis la compétence de le poursuivre et de le juger pour ces faits.</w:t>
      </w:r>
    </w:p>
    <w:p>
      <w:r>
        <w:t>On a vu ci-dessus (v. supra consid. 1.1 et 4) quel sort la Cour a réservé à la question de sa propre compétence en matière d’infractions à la LStup.</w:t>
      </w:r>
    </w:p>
    <w:p>
      <w:r>
        <w:t>Il a été établi que la compétence des autorités suisses en la matière re- pose, en ce qui concerne l’Italie, sur la délégation et la reprise des poursui- tes pénales entre ce pays et la Suisse.</w:t>
      </w:r>
    </w:p>
    <w:p>
      <w:r>
        <w:t>Il est également établi que les autorités compétentes du Kosovo n’ont pas opéré de telles délégations, la compétence de la Suisse se fondant sur l’art. 19 al. 4 LFStup, lex specialis par rapport aux dispositions de la partie générale du Code pénal applicables aux infractions commises à l’étranger (v. supra consid. 4.2.1).</w:t>
      </w:r>
    </w:p>
    <w:p>
      <w:r>
        <w:t>- 96 -</w:t>
      </w:r>
    </w:p>
    <w:p>
      <w:r>
        <w:t>Enfin, les autorités allemandes n’ont pas non plus opéré de délégation de poursuite.</w:t>
      </w:r>
    </w:p>
    <w:p>
      <w:r>
        <w:t>Par conséquent, il faut constater que faute de compétence, les actes de blanchiment d’argent reprochés à Ragip A. et commis au Kosovo et en Al- lemagne ne peuvent être jugés en Suisse.</w:t>
      </w:r>
    </w:p>
    <w:p>
      <w:r>
        <w:t>En ce qui concerne la délégation des poursuites de l’Italie vers la Suisse, l’infraction de blanchiment est connue du Code pénal italien (art. 648-bis). En revanche, le droit italien ne connaît pas le concours réel entre l’infraction principale et le blanchiment du produit de cette dernière; il est ainsi exclu de sanctionner l’auteur d’un trafic de drogue pour le blanchiment du produit de celui-ci (v. art. 648-bis comma 1 du Code pénal italien; FRAN- CESCO ANTOLISEI, Manuale di diritto penale, Parte speciale I, 15e éd., Mila- no 2008, p. 464; arrêt du Tribunal pénal fédéral SK.2008.5 du 26 janvier 2009, consid. 7.1; v. aussi à ce sujet les déclarations du Lieutenant-Colonel E. F., TPF 124.910.244, l. 18-34). Par conséquent, comme les poursuites contre Ragip A. en Italie ne pouvaient porter sur des faits de blanchiment s’inscrivant dans le prolongement de ceux de trafic de stupéfiants, elles n’ont pu être déléguées à la Suisse pour ce premier chef d’accusation.</w:t>
      </w:r>
    </w:p>
    <w:p>
      <w:r>
        <w:t>9.3 Vu ce qui précède, les actes reprochés à Ragip A. ne peuvent être jugés en Suisse sous l’angle du blanchiment d’argent (v. aussi art. 86 al. 2 EIMP et supra consid. 4.1.3).</w:t>
      </w:r>
    </w:p>
    <w:p>
      <w:r>
        <w:t>Infractions reprochées à Kemajl A.</w:t>
      </w:r>
    </w:p>
    <w:p>
      <w:r>
        <w:t>I. Blanchiment d’argent (art. 305bis CP)</w:t>
      </w:r>
    </w:p>
    <w:p>
      <w:r>
        <w:t>A. Faits reprochés à Kemajl A. 10. Kemajl A. est accusé en substance, en tant que membre du clan A., «en Allemagne, au Kosovo et en Macédoine notamment», d’avoir blanchi le produit du trafic d’héroïne dans lequel l’organisation criminelle s’était spé- cialisée, en réinvestissant, pour le compte du clan, le produit du trafic d’héroïne dans l’acquisition de biens immobiliers et commerciaux au Koso- vo et dans l’achat de véhicules de luxe (acte d’accusation, p. 33).</w:t>
      </w:r>
    </w:p>
    <w:p>
      <w:r>
        <w:t>- 97 - B. Questions liées à la territorialité</w:t>
      </w:r>
    </w:p>
    <w:p>
      <w:r>
        <w:t>10.1 Contrairement à ce qui prévaut dans le champ d’application de la LStup (v. supra consid. 4.2.1), en matière de blanchiment, la compétence territoriale des autorités suisses n’est donnée que si l’auteur a agi en Suisse (v. déjà supra consid. 9.1).</w:t>
      </w:r>
    </w:p>
    <w:p>
      <w:r>
        <w:t>En l’espèce, les opérations imputées à Kemajl A. se sont passées, pour celles qui concernent les investissements immobiliers, au Kosovo unique- ment; les achats de véhicules de luxe ont eu lieu en Allemagne.</w:t>
      </w:r>
    </w:p>
    <w:p>
      <w:r>
        <w:t>En revanche, rien n’indique en quoi tout ou partie des actes auraient été commis en Suisse. L’acte d’accusation n’y fait pas référence et on cherche- rait en vain au dossier un lien avec la Suisse. Il n’est même pas établi que Kemajl A. s’y soit rendu avant son extradition d’Allemagne. Enfin, il faut re- lever que les premiers actes de blanchiment reprochés à Kemajl A. remon- tent à 1999, période à laquelle son frère Ragip A. était depuis longtemps retourné vivre au Kosovo (v. supra H. 1)</w:t>
      </w:r>
    </w:p>
    <w:p>
      <w:r>
        <w:t>10.2 Etant ainsi établi que Kemajl A. n’a pas exercé d’activité de blanchiment sur territoire suisse, reste à déterminer si les autorités helvétiques ont ac- quis la compétence de le poursuivre et de le juger pour ces faits.</w:t>
      </w:r>
    </w:p>
    <w:p>
      <w:r>
        <w:t>Or, force est de constater que ni l’Allemagne, ni le Kosovo, ni la Macédoine (où auraient été commises des infractions de blanchiment non spécifiées) n’ont opéré de délégation des poursuites pénales envers la Suisse.</w:t>
      </w:r>
    </w:p>
    <w:p>
      <w:r>
        <w:t>Par conséquent, il faut d’ores et déjà constater qu’à défaut de compétence, les actes imputés à Kemajl A. au Kosovo et en Allemagne sous l’angle du blanchiment d’argent ne peuvent être jugés en Suisse.</w:t>
      </w:r>
    </w:p>
    <w:p>
      <w:r>
        <w:t>II. Participation à une organisation criminelle (art. 260ter CP)</w:t>
      </w:r>
    </w:p>
    <w:p>
      <w:r>
        <w:t>A. Eléments objectifs et subjectifs de l’infraction</w:t>
      </w:r>
    </w:p>
    <w:p>
      <w:r>
        <w:t>11. A ce sujet, il est renvoyé au consid. 6 ci-dessus.</w:t>
      </w:r>
    </w:p>
    <w:p>
      <w:r>
        <w:t>- 98 - B. Faits reprochés à Kemajl A.</w:t>
      </w:r>
    </w:p>
    <w:p>
      <w:r>
        <w:t>12. Il résulte du paragraphe ci-avant (v. supra titre I, blanchiment d’argent) que si Kemajl A. ne peut être poursuivi et jugé sous l’angle du blanchiment d’argent, les faits dont il est accusé peuvent tomber sous le coup de la par- ticipation à une organisation criminelle.</w:t>
      </w:r>
    </w:p>
    <w:p>
      <w:r>
        <w:t>Il ressort du dossier – notamment du rapport de la PJF du 16 mai 2007 qui expose la situation financière de la famille A. (Rubrique 5, 10/11, p. 52'755 sv.) – que Kemajl A., dont la situation personnelle est connue (v. supra H. 2) et qui, en substance, menait entre ses parents B. A. et E. A. une vie fort modeste en Allemagne, était propriétaire de biens-fonds d’habitation et commerciaux à et aux alentours de Prishtina et avait fait l’acquisition de plusieurs véhicules de luxe. Des surveillances téléphoniques opérées en Allemagne ont également identifié Kemajl A. en train de mener des conver- sations conspiratrices (v. infra chapitre 3).</w:t>
      </w:r>
    </w:p>
    <w:p>
      <w:r>
        <w:t>Le 3 mai 2005, des perquisitions ont eu lieu au domicile officiel de Kemajl A. en Allemagne ainsi que dans des maisons identifiées comme apparte- nant à Kemajl A., Ragip A. et C. A. à Sadovina (Kosovo) (Rubrique 5, 10/11, p. 52’766). Les secondes ont permis la saisie de documents et de véhicules.</w:t>
      </w:r>
    </w:p>
    <w:p>
      <w:r>
        <w:t>Par ailleurs, par commission rogatoire du 10 mars 2006 (Rubrique 18, 5/9, p. 181’099-232 ss), le JIF a obtenu des autorités de la MINUK la liste des véhicules immatriculés au Kosovo, ayant appartenu ou ayant été importés par des membres de la famille A. entre 1999 et 2004 (Rubrique 5, 10/11, p. 52’755).</w:t>
      </w:r>
    </w:p>
    <w:p>
      <w:r>
        <w:t>1. Véhicules détenus ou ayant été détenus par Kemajl A.</w:t>
      </w:r>
    </w:p>
    <w:p>
      <w:r>
        <w:t>a) BMW 325i</w:t>
      </w:r>
    </w:p>
    <w:p>
      <w:r>
        <w:t>Ce véhicule – qui a été saisi puis réalisé de manière anticipée (v. infra consid. 21) – a été importé au Kosovo le 31 octobre 2000 et immatriculé au Kosovo le 19 février 2001 au nom de Kemajl A. Sa valeur déclarée était de DM 5'400 et les taxes d’importation s’élevaient à DM 1'431.</w:t>
      </w:r>
    </w:p>
    <w:p>
      <w:r>
        <w:t>- 99 - b) Audi A4 1,9 TDI</w:t>
      </w:r>
    </w:p>
    <w:p>
      <w:r>
        <w:t>Ce véhicule a été acheté le 22 novembre 2002 par Kemajl A. à R. B. pour € 21'400. Il a été formellement importé et immatriculé le 25 novembre 2002, pour une taxe d’importation de € 11'816. Il a été revendu à une date indé- terminée à I. A.</w:t>
      </w:r>
    </w:p>
    <w:p>
      <w:r>
        <w:t>c) Lamborghini Diablo</w:t>
      </w:r>
    </w:p>
    <w:p>
      <w:r>
        <w:t>Ce véhicule – qui a été vu au domicile de Qamil A. à Ferizaj en mars 2003 (Rubrique 5, 10/11, p. 52’776) – a été acheté par Kemajl A. en Allemagne en 2000 pour DM 168'000. Selon lui, il aurait procédé à cet achat pour le compte de son frère C. A. (évadé des prisons lucernoises le 3 avril 2000), Qamil A. étant également intervenu lors de la transaction (Rubrique 13, 2/4, p. 130’585). L’argent aurait été mis à sa disposition par l’intermédiaire d’une agence de voyage albanaise à Düsseldorf/D. Un tiers, inconnu de Kemajl A., aurait été envoyé par avion du Kosovo pour prendre livraison de la voiture et la ramener en compagnie de Kemajl A.</w:t>
      </w:r>
    </w:p>
    <w:p>
      <w:r>
        <w:t>A son entrée au Kosovo le 14 septembre 2000, le véhicule a été immatricu- lé au nom de C. A.; Kemajl A. a payé en liquide les DM 5'300 de taxes d’importation (pour une valeur déclarée de DM 15'000).</w:t>
      </w:r>
    </w:p>
    <w:p>
      <w:r>
        <w:t>d) Mercedes SL55 AMG</w:t>
      </w:r>
    </w:p>
    <w:p>
      <w:r>
        <w:t>Ce véhicule – qui a été saisi puis réalisé de manière anticipée (v. infra consid. 21) était au nom de Ragip A. Toutefois, celui-ci a déclaré et répété aux débats qu’il avait offert à son frère Kemajl A. ce véhicule, acheté neuf le 29 mai 2002 en Allemagne par Ragip A. pour une valeur de € 117'640 hors taxes.</w:t>
      </w:r>
    </w:p>
    <w:p>
      <w:r>
        <w:t>Des documents retrouvés lors desdites perquisitions, il apparaît que le contrat d’achat du véhicule a été signé en Allemagne, au nom de Ragip A., par D. A. (v. supra consid. 5.6). Les taxes d’importation se sont élevées à € 26'475 (pour une valeur déclarée de € 50'000). Figure ensuite parmi les pièces découvertes un contrat d’achat-vente entre Ragip A. et Kemajl A. pour ledit véhicule, qui prévoit un prix de vente de € 138'000, le permis de circulation et sa quittance établis quelques jours plus tard au nom de Ke- majl A.</w:t>
      </w:r>
    </w:p>
    <w:p>
      <w:r>
        <w:t>- 100 -</w:t>
      </w:r>
    </w:p>
    <w:p>
      <w:r>
        <w:t>Il faut noter que ledit contrat de vente est daté du 6 août 2003, quatre jours après que Ragip A. a été appréhendé en Macédoine. Les investigations autour de la société W., à l’en-tête de laquelle le contrat été rédigé, ont permis de déterminer que Kemajl A. avait, en plus de signer pour son compte, contrefait la signature de son frère (Rubrique 5, 01/11, p. 52’801).</w:t>
      </w:r>
    </w:p>
    <w:p>
      <w:r>
        <w:t>2. Biens immobiliers appartenant à Kemajl A.</w:t>
      </w:r>
    </w:p>
    <w:p>
      <w:r>
        <w:t>Lors des perquisitions susdites et durant l’exécution des commissions roga- toires au Kosovo ont été découverts plusieurs documents attestant la pro- priété de Kemajl A. sur des biens immobiliers familiaux et commerciaux. Assez généralement, les documents étaient rédigés en deux exemplaires, l’un en albanais et l’autre en serbe (la plupart des vendeurs étant d’origine serbe).</w:t>
      </w:r>
    </w:p>
    <w:p>
      <w:r>
        <w:t>Il en découle que Kemajl A. s’est rendu propriétaire des biens immobiliers suivants:</w:t>
      </w:r>
    </w:p>
    <w:p>
      <w:r>
        <w:t>a) ¼ de la parcelle 32 à Ferizaj (Rubrique 5, 10/11, p. 52’810)</w:t>
      </w:r>
    </w:p>
    <w:p>
      <w:r>
        <w:t>Le 25 juin 2001, Kemajl A. a acquis cette parcelle pour DM 180'000 versés en liquide entre les mains du vendeur S. T. La transaction a été actée par Me A. G., notaire à Ferizaj, enregistrée auprès de la Cour municipale de Ferizaj, inscrite au cadastre et les émoluments de DM 1'500 ont été payés par Kemajl A. A noter que sur la version serbe du document, le nom de Kemajl A. figure également tandis que la signature correspond à celle de son frère C. A. (Rubrique 5, 10/11, p. 52’817).</w:t>
      </w:r>
    </w:p>
    <w:p>
      <w:r>
        <w:t>b) ¼ de la parcelle 32 à Ferizaj (Rubrique 5, 10/11, p. 52’811)</w:t>
      </w:r>
    </w:p>
    <w:p>
      <w:r>
        <w:t>Le 3 novembre 2000, Kemajl A. a acquis cette parcelle pour DM 160'000 versés en liquide entre les mains du vendeur V. D. La transaction a été ac- tée par Me A. G., notaire à Ferizaj, enregistrée auprès de la Cour munici- pale de Ferizaj, inscrite au cadastre et les émoluments de DM 1'500 ont été payés par Kemajl A.</w:t>
      </w:r>
    </w:p>
    <w:p>
      <w:r>
        <w:t>- 101 - c) ½ de la parcelle 32 à Ferizaj (Rubrique 5, 10/11, p. 52’832)</w:t>
      </w:r>
    </w:p>
    <w:p>
      <w:r>
        <w:t>Le 5 octobre 1999, E. A. a acquis cette parcelle pour DM 400’000 versés en liquide entre les mains du vendeur S. J. La transaction a été actée par Me A. G., notaire à Ferizaj, enregistrée auprès de la Cour municipale de Ferizaj (pour DM 500'000) et inscrite au cadastre.</w:t>
      </w:r>
    </w:p>
    <w:p>
      <w:r>
        <w:t>Il ressort néanmoins du cadastre que la parcelle est au nom de Kemajl A.</w:t>
      </w:r>
    </w:p>
    <w:p>
      <w:r>
        <w:t>A noter que la somme de DM 400'000 ou 500'000 correspond à l’achat de deux parcelles, 32 et 29.</w:t>
      </w:r>
    </w:p>
    <w:p>
      <w:r>
        <w:t>Entendue, E. A. (qui a signé le contrat avec l’empreinte de son pouce, ne sachant pas écrire), a déclaré l’avoir fait à la demande de ses fils Qamil A. et C. A. (Rubrique 12, p. 122'002, l. 24 ss).</w:t>
      </w:r>
    </w:p>
    <w:p>
      <w:r>
        <w:t>d) Parcelle 33 à Ferizaj (Rubrique 5, 10/11, p. 52’814)</w:t>
      </w:r>
    </w:p>
    <w:p>
      <w:r>
        <w:t>Le 20 septembre 2000, Kemajl A. a acquis cette parcelle pour DM 160’000 versés en liquide entre les mains du vendeur P. R. La transaction a été ac- tée par Me A. G., notaire à Ferizaj, enregistrée auprès de la Cour munici- pale de Ferizaj et inscrite au cadastre.</w:t>
      </w:r>
    </w:p>
    <w:p>
      <w:r>
        <w:t>e) Parcelle 34 à Ferizaj (Rubrique 5, 10/11, p. 52’816)</w:t>
      </w:r>
    </w:p>
    <w:p>
      <w:r>
        <w:t>Le 25 juin 2001, Kemajl A. a acquis cette parcelle pour DM 140'000 versés en liquide entre les mains du vendeur L. S. La transaction a été actée par Me A. G., notaire à Ferizaj, enregistrée auprès de la Cour municipale de Ferizaj, inscrite au cadastre et les émoluments de DM 1'500 ont été payés par Kemajl A.</w:t>
      </w:r>
    </w:p>
    <w:p>
      <w:r>
        <w:t>f) Parcelle 36 à Ferizaj (Rubrique 5, 10/11, p. 52’813)</w:t>
      </w:r>
    </w:p>
    <w:p>
      <w:r>
        <w:t>Le 9 août 2000, Kemajl A. a acquis cette parcelle pour DM 140'000 versés en liquide entre les mains des vendeurs M. D. et J. D. La transaction a été actée par Me A. G., notaire à Ferizaj, enregistrée auprès de la Cour muni- cipale de Ferizaj et inscrite au cadastre.</w:t>
      </w:r>
    </w:p>
    <w:p>
      <w:r>
        <w:t>- 102 - g) Parcelle 37 à Ferizaj (Rubrique 5, 10/11, p. 52’818)</w:t>
      </w:r>
    </w:p>
    <w:p>
      <w:r>
        <w:t>Le 27 décembre 1999, Ragip A. a acquis cette parcelle pour DM 300'000 versés en liquide entre les mains du vendeur Q. B. La transaction a été ac- tée par S. U., avocat à Skopje. La transaction a ensuite été actée par Me A. G., notaire à Ferizaj, enregistrée auprès de la Cour municipale de Ferizaj, inscrite au cadastre et les émoluments de DM 1'500 ont été payés par Ra- gip A.</w:t>
      </w:r>
    </w:p>
    <w:p>
      <w:r>
        <w:t>Le 7 novembre 2001, Ragip A. a donné ladite parcelle à son frère Kemajl A.; sa valeur a été estimée par DM 40'000. La transaction a été enregistrée auprès de la Cour municipale de Ferizaj et inscrite au cadastre au nom de Kemajl A. (quand bien même le cadastre fait toujours état de B. A. comme propriétaire). La parcelle, respectivement le bâtiment est estimé par le fisc à € 399'000 et les impôts fonciers de € 997,5 sont payés depuis 2004 par Kemajl A. (Rubrique 5, 10/11, p. 52’830).</w:t>
      </w:r>
    </w:p>
    <w:p>
      <w:r>
        <w:t>A noter que ladite parcelle est celle où est construit un centre commercial V., propriété de Kemajl A. Celui-ci a déclaré en substance, aux débats et lors de l’enquête (Rubrique 5, 10/11, p. 52’821) que la construction du cen- tre était financée par les loyers encaissés par les gérants des magasins qui s’y trouvaient. Les seuls éléments à l’appui de cette thèse sont trois contrats: les deux premiers (Rubrique 5, 10/11, p. 52’829) ont été conclus le 1er février 2005 entre Kemajl A. et A. J. et prévoient la location du rez-de- chaussée du centre commercial V., l’un pour un montant mensuel de € 1'950, l’autre pour un montant mensuel de € 4'800. Le troisième, passé le même jour entre les mêmes parties, prévoit que le second s’engage à ter- miner les finitions du second étage du centre commercial en échange de la gratuité du loyer durant 63 mois. Entendu au Kosovo, A. J. a contesté avoir signé le deuxième contrat (Rubrique 5, 10/11, p. 52’850).</w:t>
      </w:r>
    </w:p>
    <w:p>
      <w:r>
        <w:t>h) Parcelle 23 à Viti (Rubrique 5, 10/11, p. 52'845 et annexe citée)</w:t>
      </w:r>
    </w:p>
    <w:p>
      <w:r>
        <w:t>Il ressort du livre des impôts fonciers de ladite commune que Kemajl A. est propriétaire d’une maison d’habitation estimée à € 33'000.</w:t>
      </w:r>
    </w:p>
    <w:p>
      <w:r>
        <w:t>- 103 - 3. Conversations conspiratrices</w:t>
      </w:r>
    </w:p>
    <w:p>
      <w:r>
        <w:t>Au cours de surveillances téléphoniques menées en Allemagne dans le cadre d’une procédure pénale pour infractions à la législation sur les stupé- fiants, I. S. et Kemajl A. ont eu les conversations suivantes (Rubrique 5, 10/11, p. 52’855):</w:t>
      </w:r>
    </w:p>
    <w:p>
      <w:r>
        <w:t>Le 22 janvier 2004, à 17h59, la police allemande surprend une conversa- tion entre le n° 19 (utilisé par I. S.) et le n° 20 (utilisé par Kemajl A.):</w:t>
      </w:r>
    </w:p>
    <w:p>
      <w:r>
        <w:t>I. S. : avant, mon frère Naim, le frère m'a appellé Kemajl : oui... I. S. : Dani (Zami) lui a dit qu'il peut ramener ici une vache sans argent. Kemajl : ah oui! I. S. : oui Kemajl : je te rappelle depuis un autre numéro I. S. : ok!</w:t>
      </w:r>
    </w:p>
    <w:p>
      <w:r>
        <w:t>Quelques minutes plus tard, à 18h05, Kemajl A. utilise un numéro serbe, le n° 21, pour recontacter I. S.:</w:t>
      </w:r>
    </w:p>
    <w:p>
      <w:r>
        <w:t>I. S. : tu fais quoi ? Le «locum», Dan ou Driton a dit de le ramener jusqu'ici en Allema- gne sans argent, à Naim qui m'a dit... Kemajl : ah-ah, tu as dit quoi ? I. S. : rien! Kemajl : chez le mien, le grand, l'oncle I. S. : oui Kemajl : l'autre, il lui doit de l'argent à l'oncle, environ 200’000 I. S. : alors je dois lui dire non pour le moment. Tu travailles un peu ? Kemajl : le cousin a trouvé la voiture mais on lui a dit que au moins la moitié de la voiture il doit payer parce qu'il n'ose pas donner comme ça... I. S. : ici, c'est la catastrophe Kemajl : lui, il ne peut pas donner à l'autre la voiture, en prêt, pour qu'il la paie après. On ne sait pas combien il avait là-bas ?</w:t>
      </w:r>
    </w:p>
    <w:p>
      <w:r>
        <w:t>Quelques minutes plus tard, à 18h11, Kemajl A. rappelle I. S. sur le même numéro, avec le même téléphone:</w:t>
      </w:r>
    </w:p>
    <w:p>
      <w:r>
        <w:t>Kemajl : j'ai dépensé le crédit I. S. : j'ai essayé de t'appeler Kemajl : j'ai le 063 I. S. : on va faire quoi «Kemo» ? Kemajl : c'est la merde que l'autre est dedans. C'est le seul problème. I. S. : lui, il veut tout de suite 6 ou 7 maisons pour le préparer tout, tout de suite. Et le «âne» aussi il a trouvé ? Kemajl : on est dans la merde... I. S. : quand viens-tu ? Kemajl : la semaine prochaine I. S. : la mère, elle va bien ? Kemajl : oui, ça va. On se rappelle demain ou après demain... I. S. : ok...</w:t>
      </w:r>
    </w:p>
    <w:p>
      <w:r>
        <w:t>Ces conversations ont été écoutées et traduites aux débats; Kemajl A. a admis qu’il en était l’un des protagonistes (TPF 124.910.246 ss).</w:t>
      </w:r>
    </w:p>
    <w:p>
      <w:r>
        <w:t>- 104 - 13. De ce qui précède peut être tiré le résumé suivant.</w:t>
      </w:r>
    </w:p>
    <w:p>
      <w:r>
        <w:t>Entre 2000 et 2003, Kemajl A. a «investi» plus de DM 170’000 et € 33'000 en véhicules divers; il a également «reçu», sur la base d’un contrat visible- ment faux, un véhicule d’une valeur à neuf de plus de € 140'000, taxes comprises.</w:t>
      </w:r>
    </w:p>
    <w:p>
      <w:r>
        <w:t>Entre 1999 et 2001, Kemajl A. a acheté en liquide des biens immobiliers pour DM 780'000; il a en outre reçu de son frère Ragip A. un bien de DM 300'000 et est inscrit comme propriétaire d’un bien acquis par sa mère pour une somme de DM 400'000 ou 500'000. Kemajl A. est également proprié- taire d’une maison estimée à € 33'000.</w:t>
      </w:r>
    </w:p>
    <w:p>
      <w:r>
        <w:t>Kemajl A. a entretenu en janvier 2004 des conversations au moyen de plu- sieurs numéros de téléphone, dans lesquelles sont utilisées des expres- sions manifestement connues des interlocuteurs, telles que «vache sans argent», «6 ou 7 maisons pour préparer tout de suite», «locum», «voitures» et «âne». Il y est fait mention du «grand», soit de son oncle Qamil A. (Ru- brique 13, 3/4, p. 130’801).</w:t>
      </w:r>
    </w:p>
    <w:p>
      <w:r>
        <w:t>On a vu ci-avant (v. supra consid. 8.3.3 et 8.3.4) que la Cour a qualifié d’organisation criminelle au sens de l’art. 260ter CP la structure, co-dirigée par Ragip A., qui visait à procurer des revenus à ses membres grâce au trafic international d’héroïne.</w:t>
      </w:r>
    </w:p>
    <w:p>
      <w:r>
        <w:t>L’enquête sur le volet financier de l’organisation A., au demeurant remar- quablement fouillée et précise, a établi que des sommes considérables en argent liquide étaient détenues au Kosovo par les quatre frères A., et qu’elles ont été utilisées pour des investissements systématiques dans l’immobilier, en particulier des centres commerciaux, et de dépenses non moins systématiques dans des véhicules de luxe (pour la plupart).</w:t>
      </w:r>
    </w:p>
    <w:p>
      <w:r>
        <w:t>L’enquête et le dossier en général permettent également d’aboutir à la conclusion que l’origine de ces sommes ne trouve aucune explication licite; au contraire Ragip A. n’a-t-il fait mention aux débats que de modestes re- venus dans le commerce de voitures (de modèles plus adaptés aux reve- nus moyens locaux, puisque d’un prix de quelques milliers de DM ou d’€), tandis que Kemajl A. menait l’existence que l’on sait (v. supra H.2) et que leur père, après une vie de labeur chichement rétribué, dépend de l’aide sociale allemande. A cet égard, on peut relever que la perquisition effec- tuée en Allemagne à son domicile (et également celui de Kemajl A.) a per-</w:t>
      </w:r>
    </w:p>
    <w:p>
      <w:r>
        <w:t>- 105 - mis de découvrir un intérieur compatible avec ses revenus déclarés, soit un logement sans aucun «signe extérieur de richesse».</w:t>
      </w:r>
    </w:p>
    <w:p>
      <w:r>
        <w:t>Certes, l’enquête au Kosovo donne une vision «ex post» des biens de Ke- majl A. Si elle a permis de rassembler les preuves documentaires des élé- ments retenus ci-dessus, elle n’a pas, en revanche, mis en lumière les cir- cuits du rapatriement de l’argent au Kosovo, encore moins donné d’idée objective du mode de vie des frères A. au Kosovo et de son financement. Il n’en demeure pas moins qu’eu égard à ce qui précède, la Cour ne nourrit aucun doute quant à l’origine criminelle des montants ainsi dépensés; le ré- investissement d’une partie des profits de la drogue dans l’immobilier ainsi que les dépenses somptuaires sous forme de véhicules de prestige étaient un des modi operandi de l’organisation.</w:t>
      </w:r>
    </w:p>
    <w:p>
      <w:r>
        <w:t>Dans ce contexte, le rôle de Kemajl A. ressort de manière éloquente: en possession de sommes qui, selon ses déclarations, provenaient de sa fa- mille, il a acheté en son nom propre ou s’est vu donner par son frère Ragip A. immeubles et véhicules de luxe. En particulier, les péripéties autour de l’achat en Allemagne de la Lamborghini, de l’achat de la parcelle 32 (v. su- pra 2.1) et de l’inscription de la parcelle 32 (v. supra 2.3) à son nom, alors que l’acheteuse officielle était sa mère E. A., permettent de considérer que Kemajl A. obéissait à ses frères, chefs de l’organisation, en leur fournissant les véhicules demandés et en investissant le bénéfice du trafic de drogue dans l’immobilier. Savoir si l’organisation a mis en place cette stratégie afin que Kemajl A. serve de prête-nom (ce qui serait le signe d’une certaine naïveté) ou pour lui permettre, en tant que frère et membre de l’organisation, de profiter d’une partie de l’argent du crime ne joue que peu de rôle: ses liens avec l’organisation et son intégration à celle-ci sont évi- dents et ses activités permettaient aux membres de l’organisation de jouir des fruits de leurs actes illicites, but intrinsèque de l’organisation (ATF 129 IV 271 consid. 2.4).</w:t>
      </w:r>
    </w:p>
    <w:p>
      <w:r>
        <w:t>Les conversations susmentionnées sont un autre élément de l’appartenance de Kemajl A. à l’organisation: au cours de conversations où il se réfère à son frère Qamil A., il utilise un langage conspirateur. Kemajl A. a été interrogé à plusieurs reprises au cours de l’instruction sur le sens des termes utilisés par lui-même et ses interlocuteurs, tels que «lo- cum» (sans doute loukoum) ou «vache sans argent»; il n’a toutefois pas été en mesure de fournir d’explication à ce sujet, se limitant à déclarer qu’il ne savait pas de quoi il s’agissait (v. p. ex. Rubrique 13, 3/4, p. 130'851 sv. et p. 130'964 sv.). En relation avec la conversation du 22 janvier 2004 à 17h59 citée plus haut, le JIF a demandé à Kemajl A. pourquoi il avait dit à</w:t>
      </w:r>
    </w:p>
    <w:p>
      <w:r>
        <w:t>- 106 - son interlocuteur qu’il allait le rappeler depuis un autre numéro, après que cet interlocuteur a mentionné une vache qu’il fallait ramener depuis Pozha- ran sans argent; Kemajl A. a répondu: «parce que que je n’avais plus de recharge de batterie ni d’argent sur ma carte» (Rubrique 13, 3/4, p. 130'965, l. 1). A l’évidence, les réponses incohérentes de Kemajl A. dé- montrent que les conversations en question ne portaient certainement pas sur du bétail, mais bien sur de la drogue ou sur l’argent fruit du trafic de drogue. Si l’enquête allemande à l’origine desdits contrôles téléphoniques n’a pas abouti et s’il n’a pas été possible de vérifier les informations conte- nues dans lesdites conversations par des observations sur le terrain (Ru- brique 5, 10/11, p. 52’857), l’ensemble des circonstances susmentionnées permettent de conclure que Kemajl A. accomplit des actes en faveur de l’organisation A., soit en rapport avec le trafic de drogue, soit en rapport avec le rapatriement de l’argent fruit du trafic et/ou l’achat de biens immobi- liers et de véhicules avec cet argent. S’agissant de l’élément subjectif, à la lumière des faits exposés à la charge de Kemajl A., il est manifeste que ce- lui-ci connaissait la structure, l’organisation et les activités de l’organisation criminelle et qu’il avait la volonté d’y participer. En particulier, le contenu des conversations conspiratrices et le fait qu’il bénéficiait des fruits de l’activité illicite de l’organisation criminelle (jouissance de voitures de luxe et de divers biens immobiliers) démontrent que Kemajl A. n’était pas le naïf instrument de ses frères plus âgés, mais au contraire qu’il avait conscience et volonté de participer, en tant que membre et par une activité propre, à l’organisation criminelle co-dirigée par Ragip A.</w:t>
      </w:r>
    </w:p>
    <w:p>
      <w:r>
        <w:t>En conséquence, il y a lieu de reconnaître Kemajl A. coupable de participa- tion à une organisation criminelle au sens de l’art. 260ter CP.</w:t>
      </w:r>
    </w:p>
    <w:p>
      <w:r>
        <w:t>Infraction reprochée à B. A.</w:t>
      </w:r>
    </w:p>
    <w:p>
      <w:r>
        <w:t>14. B. A. est accusé de soutien à l’organisation criminelle prédéfinie (v. supra consid. 8.3.4), «pour avoir, entre mars 1997 et mars 2004, en tant que membre, servi de relais et de coordinateur entre ses fils et leurs proches collaborateurs, en suivant les affaires, donnant des conseils, apportant son soutien, prêtant son nom et donnant son autorisation lorsqu’elle était re- quise pour l’exécution de certaines transactions» (acte d’accusation, p. 37).</w:t>
      </w:r>
    </w:p>
    <w:p>
      <w:r>
        <w:t>14.1 L’acte d’accusation est sur ce point contradictoire. Doctrine et jurispru- dence s’accordent en effet pour considérer que celui qui soutient une orga- nisation criminelle n’appartient pas à cette organisation, n’y est pas intégré</w:t>
      </w:r>
    </w:p>
    <w:p>
      <w:r>
        <w:t>- 107 - en tant que membre, ce qui semble logique à la Cour, puisque, si tel était le cas, il devrait alors être accusé de participation, selon l’art. 260ter ch. 1 al. 1 CP. Ce ne peut donc pas être la qualité de membre de l’organisation qui doit être établie en l’espèce, à l’endroit de B. A., mais bien celle, le cas échéant, de personne ayant apporté son soutien à l’organisation criminelle par une contribution importante et consciente à la réalisation de son but. L’infraction de soutien à une organisation criminelle est commise par celui qui, sans appartenir à l’organisation, la soutient néanmoins dans son action par une contribution importante à la réalisation de son but, par exemple en fournissant des armes, une planque, des informations sur les biens ou les personnes ou des services pour le blanchiment (v. supra consid 6; DO- NATSCH/WOHLERS, op. cit., p. 194 sv.; TRECHSEL/VEST, Schweizerisches Strafgesetzbuch, Praxiskommentar, Zurich/St. Gall 2008, n° 10 ad art. 260ter). Ceux qui ne sont pas intégrés dans la structure de l’organisation peuvent soutenir l’activité criminelle par une contribution consciente. Il n’est toutefois pas nécessaire de faire la preuve d’une contribution causale à un délit concret (ATF 133 IV 58 consid. 5.3.1).</w:t>
      </w:r>
    </w:p>
    <w:p>
      <w:r>
        <w:t>14.2 L’existence d’une organisation criminelle est en l’espèce établie (v. supra consid. 8.3.4). En ce qui concerne la période au cours de laquelle il est re- proché à B. A. d’avoir soutenu l’organisation criminelle, elle s’étend de mars 1997 (opération O_2; v. supra let. A et consid. 5.3) à mars 2004 (se- lon toute vraisemblance date de l’arrestation de Qamil A., condamné pour trafic de stupéfiants et crime organisé; v. supra consid. 8.3.1/a). La raison de la mention de cette seconde date n’apparaît pas clairement à la Cour. Il aurait en effet semblé plus pertinent de mentionner la date de l’arrestation de B. A., le 3 mai 2005. Le fait qu’aucune implication directe dans des in- fractions ponctuelles à la LStup ou de blanchiment d’argent n’ait pu être établie à l’encontre de B. A. pourrait toutefois expliquer cette imprécision temporelle. L’organisation criminelle, établie en l’espèce, du moins tacite- ment, jusqu’à l’arrestation de Ragip A. (v. supra consid. 8.3.4), est selon sa définition générale (v. supra consid. 6) conçue pour durer indépendamment des individus qui la composent. Dès lors, la Cour admet qu’elle a perduré au-delà de la participation de Ragip A., soit après le 2 août 2003, et entre donc en matière sur tous les faits reprochés à B. A. jusqu’en mars 2004, quand bien même cette dernière date semble mal choisie.</w:t>
      </w:r>
    </w:p>
    <w:p>
      <w:r>
        <w:t>14.3 14.3.1 B. A. est accusé d’avoir servi de relais et de coordinateur entre ses fils et leurs proches collaborateurs. A ce titre, force est de relever que les re- transcriptions de conversations téléphoniques, éléments-clés du dossier mis en exergue par l’accusation pour établir le soutien de B. A., font men-</w:t>
      </w:r>
    </w:p>
    <w:p>
      <w:r>
        <w:t>- 108 - tion, outre son fils Kemajl A., de deux autres interlocuteurs de B. A.: R. A. (Rubrique 5, 2/11, p. 50’421) et I. S. (Rubrique 5, 2/11, p. 50’447). L’implication de R. A. dans l’organisation criminelle n’est pas établie, ni même reprochée. Il ne peut donc être qualifié de proche collaborateur de l’organisation criminelle. Quant à la conversation du 7 juin 2004 entre B. A. et I. S., il y est certes question de papiers et d’argent. I. S. n’a toutefois pas été entendu à l’occasion de la présente affaire par la PJF, qui a tout sim- plement renoncé à son audition (Rubrique 5, 9/11, p. 52’727). Il n’est dès lors pas possible, sur la seule base de cette conversation (dépourvue de langage codé ou conspirateur; comparer à supra infractions reprochées à Kemajl A., II/B/3), d’établir que les papiers et l’argent en question concer- nent l’activité de l’organisation criminelle. A ce titre, le fait que I. S. appelle B. A. «oncle», alors qu’ils ne sont pas de la même famille, devrait, selon la PJF, être interprété comme une marque de respect, au même titre que l’appellation mafieuse de «parrain». Si c’est effectivement ce qui a mis la puce à l’oreille des enquêteurs et contribué à l’inculpation de B. A., en tant que patriarche d’un clan A., il n’empêche que l’indice semble pour le moins ténu et ne prouve rien.</w:t>
      </w:r>
    </w:p>
    <w:p>
      <w:r>
        <w:t>14.3.2 Il ressort des retranscriptions de contrôles téléphoniques que B. A. recevait des informations de toutes sortes de ses enfants, ainsi que d’autres mem- bres de sa famille et d’amis de ses enfants, informations dont il se faisait à l’occasion le relais.</w:t>
      </w:r>
    </w:p>
    <w:p>
      <w:r>
        <w:t>B. A. et son frère R. A. se sont effectivement entretenus, en décembre 2003, lorsque Ragip A. était déjà détenu en Suisse. Il était alors question de témoins, de papiers et d’organiser des visites (Rubrique 5, 2/11, p. 50’421). Toutefois, il semble s’agir uniquement de l’organisation de la dé- fense de Ragip A. et le lien ne peut être établi directement avec des activi- tés de l’organisation criminelle.</w:t>
      </w:r>
    </w:p>
    <w:p>
      <w:r>
        <w:t>Il apparaît par contre clairement que le langage utilisé lors des conversa- tions téléphoniques ayant fait l’objet de retranscriptions et auxquelles B. A. était partie prenante était souvent du langage codé, comme c’est effecti- vement l’habitude des organisations criminelles pour entretenir le secret de leurs agissements illégaux. Il est évident que B. A. connaissait certains de ces termes, notamment lorsqu’il est question de voitures (jeep pour Merce- des ML; Rubrique 5, 2/11, p. 50’421 sv.). Toutefois, la nature desdites in- formations, en tant que renseignements ayant directement trait à des activi- tés de l’organisation criminelle, ne peut être établie.</w:t>
      </w:r>
    </w:p>
    <w:p>
      <w:r>
        <w:t>- 109 -</w:t>
      </w:r>
    </w:p>
    <w:p>
      <w:r>
        <w:t>En outre, B. A. semblait également informé du fait que le téléphone de leur maison en Allemagne était sur écoute. En témoigne une conversation inter- rompue ou abrégée, au terme de laquelle Kemajl A. demande à sa mère qu’«il» sorte à la poste pour le rappeler (Rubrique 5, 2/11, p. 50’422). Le «il» désigne vraisemblablement B. A., sans toutefois que cela soit certain. Cependant, aucune information tangible ayant trait à l’organisation crimi- nelle ou au rôle de B. A. au sein de celle-ci ne filtre de cet entretien télé- phonique.</w:t>
      </w:r>
    </w:p>
    <w:p>
      <w:r>
        <w:t>14.3.3 Quant aux actes concrets de soutien reprochés à B. A., ils consistent en un suivi des affaires, des conseils et autorisations donnés et une activité de prête-nom.</w:t>
      </w:r>
    </w:p>
    <w:p>
      <w:r>
        <w:t>14.3.4 L’accusation met en exergue une déclaration faite par Kemajl A. au cours d’une audition, dont elle déduit que tout ce qui se décide en Allemagne passe par B. A. (Rubrique 13, 2/4, p. 130’307). Il convient de resituer la phrase dans son contexte. Kemajl A. est questionné sur l’existence de comptes en banque à son nom, au nom de son père et aux noms de ses frères. Il explique: «mon père a un compte en Allemagne. Tout ce qui se passe en Allemagne passe par le papa. Pour ce qui est d’éventuels comp- tes bancaires que pourraient détenir mes frères…» (Rubrique 13, 2/4, p. 130306 sv.). Une telle affirmation de la part de Kemajl A. peut donc tout aussi bien signifier que le père est juste responsable des comptes de la famille en Allemagne, puisqu’ils y vivent sous le même toit. S’agissant de la thématique de cette partie de l’interrogatoire, la question suivante des en- quêteurs porte d’ailleurs sur les charges assumées par Kemajl A. dans le cadre de sa vie en famille (loyer, électricité…; in idem), et non sur le rôle de parrain qu’assumerait le père. L’interprétation que fait le MPC de cette dé- claration de Kemajl A. est d’autant moins convaincante que B. A. n’est ac- cusé que de soutien (et non de participation) à une organisation criminelle.</w:t>
      </w:r>
    </w:p>
    <w:p>
      <w:r>
        <w:t>14.3.5 L’accusation mentionne également des courriers interceptés adressés par Ragip A. depuis sa prison à B. A. qui feraient état du fait que le prénommé était parfaitement au courant de l'ensemble des affaires du clan A. et qu'il y jouait un rôle central de coordination (Rubrique 5, 3/11, p. 51’064). La Cour relève que les lettres en question ont été saisies au domicile commun de B. A. et Kemajl A. Il est donc fort probable que B. A. en ait eu connaissance, quand bien même elles ne lui étaient pas toutes personnellement adres- sées ou destinées (une seule à son endroit: Rubrique 5, 3/11, p. 51'080; les autres pour Kemajl A.: p. 51’066, 51’084, 51’088). La seule lettre vraisem- blablement adressée à B. A. par Ragip A. commence par «Bonjour papa», mais est en fait destinée à Kemajl A. Il y est fait mention d’argent pour</w:t>
      </w:r>
    </w:p>
    <w:p>
      <w:r>
        <w:t>- 110 - payer l’avocat de Ragip A., ainsi que de mesures dilatoires pour éviter la censure du courrier. Les lettres du même lot de D. A., embastillé en Italie, à B. A. (Rubrique 5, 3/11, p. 51’069 et 51'073 sv.) parlent d’argent, essen- tiellement, de dettes de D. A. envers B. A., qui lui aurait prêté de l’argent pour payer son avocat et de petites sommes (€ 20 ou 50) que B. A. envoie à son neveu en prison (Rubrique 5, 3/11, p. 51’069). L’on peut en l’espèce admettre que B. A. se préoccupait de ceux des membres de sa famille qui étaient en difficulté, notamment en prison, et faisait son possible pour leur venir en aide. L’on ne saurait en revanche affirmer, sur cette seule base, qu’il jouait un rôle central de coordination dans les interêts de l’organisation criminelle.</w:t>
      </w:r>
    </w:p>
    <w:p>
      <w:r>
        <w:t>14.3.6 Concernant l’activité de conseiller de B. A., il ressort en effet d'un entretien téléphonique entre B. A. et Kemajl A., survenu le 22 décembre 2003, por- tant sur la vente d'une «chose» pour le prix de € 150'000, que Kemajl A. recherche l'autorisation de son père pour exécuter l'opération en question (Rubrique 13, 3/4,p. 130'919 ss et Rubrique 5, 2/11, p. 50’423). Il ne la trouve toutefois pas. B. A. lui répond «c’est comme tu veux toi. Si tu veux la vendre, tu la vends». Il ne s’agit là ni d’un conseil, ni d’une autorisation.</w:t>
      </w:r>
    </w:p>
    <w:p>
      <w:r>
        <w:t>14.3.7 Quant au fait que B. A. ait servi de prête-nom, l’accusation se contente d’en faire mention et ne l’étaie absolument pas. Cette question sera, au be- soin, traitée plus avant, au chapitre des confiscations (v. infra consid 21).</w:t>
      </w:r>
    </w:p>
    <w:p>
      <w:r>
        <w:t>A ce titre, la Cour constate également que les questions d’argent ne ressor- tent elles-mêmes pas de l’acte d’accusation pour étayer le soutien à l’organisation criminelle, alors que B. A. vivait et vit toujours en Allemagne grâce à l’aide sociale. En cours d’enquête, il a pourtant été confronté aux différentes sommes inscrites dans son agenda (Rubrique 13, 2/4, p. 130'360 ss). La Cour constate que certaines de ces sommes sont réelle- ment conséquentes et que, entre créances et dettes, la masse d’argent brassée est totalement disproportionnée par rapport au revenu et au niveau de vie déclarés par B. A. Ainsi, il a été prié de s’expliquer sur des sommes allant de quelques dizaines à quelques milliers d’euros, de CHF ou de DM (5'000.-, 9'000.-, 20'000.-). Parfois, il ne se souvient pas d’une somme par lui mentionnée dans son propre agenda (le fait est notamment surprenant en rapport avec une somme de 20'000.-; Rubrique 13, 3/4, p. 130’660) et souvent, les sommes données (par ses fils ou frères) ou empruntées (mon- tants à quatre chiffres), sont annoncées comme destinées à payer l’avocat de Ragip A. (Rubrique 13, 2/4, p. 130’362, 130’366, 130’368). En outre, lorsqu’il reconnaît avoir prêté € 50'000 à Ragip A., vraisemblablement en 2001 (« Il voulait faire du commerce avec les voitures. Il fallait bien qu’il</w:t>
      </w:r>
    </w:p>
    <w:p>
      <w:r>
        <w:t>- 111 - mange. Il en avait besoin pour démarrer»), B. A. les justifie comme issus de l’héritage de son père (à hauteur de DM 80'000; Rubrique 13, 2/4, p. 130’268 et 130’283). Il n’a toutefois pas été en mesure d’apporter quelque élément que ce soit susceptible de convaincre la Cour de ces allégations, au demeurant dénuées de toute crédibilité. On ne voit en effet pas com- ment B. A., qui ne dispose pas des revenus et de la fortune nécessaires à pourvoir à ses besoins vitaux, puisqu’il vit de l’aide sociale allemande, au- rait pu bénéficier d’une fortune de € 50'000 à mettre à disposition de son fils. A l’évidence, B. A. a tenté, maladroitement, de justifier la provenance d’une partie de la fortune de son fils, dont il y a tout lieu de penser qu’il soupçonnait la provenance douteuse, sinon illicite; cela ne constitue ce- pendant pas encore une infraction pénale.</w:t>
      </w:r>
    </w:p>
    <w:p>
      <w:r>
        <w:t>14.3.8 L’accusation reproche également à B. A. d’avoir déclaré que la famille A. avait recours à Kemajl A. s’il fallait «donner une leçon» à quelqu’un (sic: «Kemajl est physiquement assez costaud. S’il s’agit de taper quelqu’un, c’est auprès de Kemajl que l’on s’adresse»; Rubrique 13, 3/4, p. 130’693). Lorsque le juge d’instruction a interrogé B. A. à ce propos, c’était dans un contexte précis, soit pour savoir si les commerçants de voitures au Kosovo ont l’habitude de taper les gens. B. A. a répondu que «ça arrive assez sou- vent au Kosovo car il y a beaucoup de mauvais payeurs». Cette déclaration n’apporte pas grand-chose de pertinent, d’autant qu’elle est contestée par B. A. lui-même quelques temps après. En effet, lors de leur confrontation, Kemajl A. et B. A. ont tous deux eu l’occasion de s’exprimer sur cette ques- tion et B. A. a précisé: «je n’ai jamais demandé à Kemajl A. d’aller taper quelqu’un ou d’aller procéder à l’encaissement d’argent par la force» (Ru- brique 13, 3/4, p. 130’920), ce qu’il a confirmé lors des débats (TPF 124.910.97). Le lien avec l’organisation criminelle n’est en l’espèce pas établi, pas plus que le rôle y joué par B. A. Tout au plus peut-on dire que B. A. est au courant que son fils a recours à la violence, au besoin, sans autre précision de circonstances.</w:t>
      </w:r>
    </w:p>
    <w:p>
      <w:r>
        <w:t>14.4 Il apparaît évident à la Cour que B. A. savait, même avant qu’ils ne soient arrêtés, que ses fils se livraient à des activités illicites. Cela résulte notam- ment du fait qu’il a été témoin de leur train de vie au Kosovo, sans relation avec leurs revenus licites. Cette connaissance n’est toutefois pas à elle seule constitutive de soutien à une organisation criminelle, au sens de l’art. 260ter ch.1 al. 2 CP. Elle ne constitue pas non plus un acte illicite, quand bien même la jurisprudence n’exige pas cette circonstance, puisque le sou- tien à une organisation criminelle selon l’art. 260ter ch.1 al. 2 ne nécessite pas que l’acte de soutien soit en lui-même illicite (ATF 133 IV 58 consid. 5.3.1).</w:t>
      </w:r>
    </w:p>
    <w:p>
      <w:r>
        <w:t>- 112 - 14.5 De l’avis de la Cour, les seuls agissements de B. A. qui ressortent des conversations téléphoniques et des auditions citées sont des actes pater- nels, d’écoute, de protection d’un père envers ses fils, actes qui, en eux- mêmes, ne sont pas pénalement répréhensibles. Le soutien semble ainsi avoir été plus passif qu’actif. En outre, resituées dans le contexte dont elles ont été extraites, les phrases retenues à charge par l’accusation n’ont pas la valeur probante que le MPC voudrait leur attribuer.</w:t>
      </w:r>
    </w:p>
    <w:p>
      <w:r>
        <w:t>Selon la doctrine, l’infraction de soutien à une organisation criminelle impli- que en effet une contribution importante à la réalisation du but de l’organisation; il ne doit pas s’agir d’un service courant (CORBOZ, op. cit., p. 280).</w:t>
      </w:r>
    </w:p>
    <w:p>
      <w:r>
        <w:t>La Cour estime que, par son rôle passif, B. A. a plutôt rendu des services courants à ses fils, lesquels ne peuvent en aucun cas être qualifiés de contribution importante. Il est également erroné de parler d’assistance lo- gistique (ATF 128 II 355 consid. 4.2). De l’avis de la Cour, cette notion in- duit une implication active, comme la livraison d’armes à une organisation terroriste ou mafieuse, l’administration de valeurs patrimoniales (ATF 132 IV 132 consid. 4.1, ATF 131 II 235 consid 2.12.2).</w:t>
      </w:r>
    </w:p>
    <w:p>
      <w:r>
        <w:t>B. A. semble par contre avoir joué un rôle réellement actif pour aider son fils Ragip A. en prison, notamment en cherchant de l’argent pour payer son défenseur. Toutefois, sous cet angle-là, la Cour ne voit pas ce qui pourrait être pénalement reproché à B. A.</w:t>
      </w:r>
    </w:p>
    <w:p>
      <w:r>
        <w:t>En outre, la Cour relève que si B. A. était au courant des affaires de ses fils, il lui semble également qu’il les désapprouvait, ce qui pourrait expliquer pourquoi, lorsqu’ils allaient en vacances au Kosovo, sa femme et lui lo- geaient dans une annexe modeste sise sur le terrain appartenant à Ragip A. (TPF 124.910.40, 45 et 102-104), alors qu’il y avait de la place pour eux dans la luxueuse demeure de Ragip A. (Rubrique 13, 2/4, p. 130’278).</w:t>
      </w:r>
    </w:p>
    <w:p>
      <w:r>
        <w:t>Il ne peut enfin être reproché à B. A. de s’être toujours bien gardé d’impliquer Ragip A. ou Kemajl A. d’une quelconque manière au cours de ses auditions. Il n’était en effet pas tenu de le faire, en raison de l’étroit lien de parenté qui les unit.</w:t>
      </w:r>
    </w:p>
    <w:p>
      <w:r>
        <w:t>Dès lors, le rôle de coordinateur, de donneur de conseils n’est pas établi de manière satisfaisante et non équivoque et, concrètement, la Cour ne voit pas en quoi les agissements précités de B. A. ont pu contribuer de manière</w:t>
      </w:r>
    </w:p>
    <w:p>
      <w:r>
        <w:t>- 113 - importante à la réalisation du but de l’organisation criminelle ni même à fa- voriser ce but.</w:t>
      </w:r>
    </w:p>
    <w:p>
      <w:r>
        <w:t>Compte tenu de l’ensemble de ce qui précède, la Cour ne peut se convain- cre que le comportement, essentiellement passif, de B. A. tombe sous le coup de l’art. 260ter ch.1 al. 2 CP.</w:t>
      </w:r>
    </w:p>
    <w:p>
      <w:r>
        <w:t>En conséquence, B. A. doit être acquitté du chef d’accusation de soutien à une organisation criminelle.</w:t>
      </w:r>
    </w:p>
    <w:p>
      <w:r>
        <w:t>Peines et mesures</w:t>
      </w:r>
    </w:p>
    <w:p>
      <w:r>
        <w:t>15. La peine doit être fixée d’après la culpabilité de l’auteur, en prenant en considération les antécédents et la situation personnelle de ce dernier, ain- si que l’effet de la peine sur son avenir (art. 47 al. 1 CP). La culpabilité est notamment déterminée par la gravité de la lésion ou de la mise en danger du bien juridique concerné, par le caractère répréhensible de l’acte, par la motivation et les buts de l’auteur et par la mesure dans laquelle celui-ci au- rait pu éviter la mise en danger ou la lésion, compte tenu de sa situation personnelle et des circonstances extérieures (art. 47 al. 2 CP). Les critères à prendre en considération pour la fixation de la peine selon cette nouvelle disposition sont ainsi essentiellement les mêmes que ceux que la jurispru- dence appliquait dans le cadre de l’art. 63 aCP (cf. ATF 129 IV 6 consid. 6.1 p. 20 s.). Comme sous l'ancien droit, le facteur essentiel est celui de la faute (arrêt du Tribunal fédéral 6B_211/2007 du 10 octobre 2007, consid. 4.1). Le législateur reprend, à l'al. 1, les critères des antécédents et de la situation personnelle, et y ajoute la nécessité de prendre en considération l'effet de la peine sur l'avenir du condamné. Codifiant la jurisprudence, l'ali- néa 2 de l'art. 47 CP énumère de manière non limitative les critères per- mettant de déterminer le degré de gravité de la culpabilité de l'auteur. Ainsi, le juge devra prendre en considération la gravité de la lésion ou de la mise en danger du bien juridique concerné, que la jurisprudence mentionnait sous l'expression du «résultat de l'activité illicite», ainsi que le caractère ré- préhensible de l'acte, qui correspond plus ou moins aux notions «de mode et d'exécution de l'acte». Sur le plan subjectif, le texte légal cite la motiva- tion et les buts de l'auteur, qui correspondent aux mobiles de l'ancien droit, et la mesure dans laquelle l'auteur aurait pu éviter la mise en danger ou la lésion, qui se réfère au libre choix de l'auteur entre la licéité et l'illicéité. En effet, l’importance de la faute dépend aussi de la liberté de décision dont disposait l’auteur; plus il lui aurait été facile de respecter la norme qu’il a</w:t>
      </w:r>
    </w:p>
    <w:p>
      <w:r>
        <w:t>- 114 - enfreinte, plus lourdement pèse sa décision de l’avoir transgressée et par- tant sa faute; et vice-versa (ATF 127 IV 101 consid. 2a; 122 IV 241 consid. 1a; WIPRÄCHTIGER, Basler Kommentar, Strafrecht I, 2ème éd, Bâle 2007, n° 90 ad art. 47; STRATENWERTH, Schweizerisches Strafrecht, Allgemeiner Teil II, 2ème éd, Berne 2006, § 6 n° 13). Concernant ce dernier élément, le législateur enjoint au juge de tenir compte de la situation personnelle de l'intéressé et des circonstances extérieures. La situation personnelle peut, sans donner lieu à des troubles pathologiques selon l'art. 19 CP, altérer sa faculté d'apprécier l'illicéité de son comportement. Les circonstances exté- rieures se référent par exemple à une situation de nécessité ou de tenta- tion, qui n'atteint cependant pas une intensité suffisante pour commander une atténuation de la peine (arrêt 6B_14/2007 du 17 avril 2007 et les réfé- rences citées).</w:t>
      </w:r>
    </w:p>
    <w:p>
      <w:r>
        <w:t>Le texte du nouvel art. 47 CP ajoute aux critères mentionnés par l’ancien art. 63 CP la nécessité de prendre en considération l’effet de la peine sur l’avenir du condamné. Il ne fait en cela que codifier la jurisprudence selon laquelle le juge doit éviter les sanctions qui pourraient détourner l’intéressé de l’évolution souhaitable (ATF 128 IV 73 consid. 4 p. 79; 127 IV 97 consid. 3 p. 101; 121 IV 97 consid. 2c p. 101; 119 IV 125 consid. 3b p. 126 s.; 118 IV 337 consid 2c p. 340, 342 consid. 2f p. 349 s.). Sous réserve de ce que prévoient les dispositions relatives au sursis, cette considération de préven- tion spéciale n’autorise que des tempéraments marginaux, l’effet de la peine devant toujours rester proportionné à la faute (arrêt 6B_673/2007 du 15 février 2008, consid. 3.1); le juge ne saurait, par exemple, renoncer à toute sanction en cas de délits graves (GÜNTER STRATENWERTH/WOLFGANG WOHLERS, Schweizerisches Strafgesetzbuch, Handkommentar, Berne 2009, n° 17-19 ad art. 47 CP; SCHWARZENEGGER/HUG/JOSITSCH, Strafen und Massnahmen, 8e éd., Zurich/Bâle/Genève 2007, p. 104).</w:t>
      </w:r>
    </w:p>
    <w:p>
      <w:r>
        <w:t>Comme l’ancien art. 63, le nouvel art. 47 CP confère un large pouvoir d’appréciation au juge (arrêt 6B_207/2007 du 6 septembre 2007, consid. 4.2.1, publié in forumpoenale, 2008, nr. 8 p. 25 ss.). En vertu du nouvel art. 50 CP – qui reprend les exigences précédemment fixées par la jurispru- dence (cf. Message du Conseil fédéral concernant la modification du code pénal suisse du 21 septembre 1998, FF 1998 p. 1787 ss, spéc. p. 1869) – le juge doit indiquer dans sa décision de quels éléments, relatifs à l’acte ou à l’auteur, il tient compte pour fixer la peine, de façon que l’on puisse véri- fier si tous les aspects pertinents ont été pris en considération et, le cas échéant, comment (arrêt du Tribunal fédéral 6B_207/2007 du 6 septembre 2007, consid. 4.2.1, publié in forumpoenale 2008, nr. 8, p. 26 ss.). Le juge n’est pas obligé d’exprimer en chiffres ou en pourcentages l’importance</w:t>
      </w:r>
    </w:p>
    <w:p>
      <w:r>
        <w:t>- 115 - qu’il accorde à chacun des éléments qu’il cite, mais la motivation de son jugement doit permettre aux parties et à l’autorité de recours de suivre le raisonnement qui l’a conduit à adopter le quantum de la peine prononcée (cf. ATF 127 IV 101 consid. 2c p. 105; STRATENWERTH/WOHLERS, op. cit., n° 2 ad art. 50 CP).</w:t>
      </w:r>
    </w:p>
    <w:p>
      <w:r>
        <w:t>I. Fixation de la peine de Ragip A.</w:t>
      </w:r>
    </w:p>
    <w:p>
      <w:r>
        <w:t>16. Les actes retenus à la charge de Ragip A. ont été commis avant l'entrée en vigueur, au 1er janvier 2007, de la nouvelle partie générale du Code pénal, en particulier de ses dispositions qui régissent les sanctions. En application de l'art. 2 al. 2 CP, il s'agit de déterminer le droit le plus favorable à l'accu- sé, étant établi que l'ancien et le nouveau droit ne peuvent faire l'objet d'une combinaison: le même état de faits ne saurait être soumis à l'ancien droit pour déterminer l'infraction commise et le nouveau appliqué pour fixer la peine. A résultat plus favorable, le nouveau droit trouve application (ATF 114 IV 1 consid. 2a p. 4; arrêt du Tribunal fédéral 6B_202/2007 du 13 mai 2008, consid. 3.2), les deux droits devant être comparés dans leur ensem- ble et dans leur application concrète au cas d'espèce (ATF 119 IV 145 consid. 2c; FRANZ RICKLIN, Revision des allgemeinen Teils des Strafge- setzbuchs, Fragen des Ubergangsrechts, PJA 2006 p. 1473; JOSE HURTA- DO POZO, Droit pénal, Partie générale, Genève/Zurich/Bâle 2008, n°335- 337).</w:t>
      </w:r>
    </w:p>
    <w:p>
      <w:r>
        <w:t>Selon le Tribunal fédéral (ATF 134 IV 82, consid. 7.2.1), les peines privati- ves de liberté selon l'ancien droit (emprisonnement ou réclusion) et celle prévue par le nouveau (peine privative de liberté) sont équivalentes pour autant qu'elles soient prononcées sans sursis. En ce qui concerne les in- fractions dont Ragip A. est reconnu coupable, le nouveau droit n'a modifié ni les modalités d'exécution de la peine privative de liberté par rapport à la réclusion ou à l'emprisonnement précédents, ni la peine-menace. Après avoir procédé à la comparaison «en cascade» prévue par le Tribunal fédé- ral (ATF 134 IV 82 consid. 7.1), la distinction entre l’ancien et le nouveau droit n'a qu'une portée relative, pour ce qui concerne le cas de Ragip A. En effet, la seule modification est de nature terminologique, soit le passage du terme de «réclusion» sous l’empire de l’ancien droit (art. 9 al. 1 et 35 aCP) à celui de «peine privative de liberté» sous l’empire du nouveau droit (art. 40 CP). Vu la particularité du cas d’espèce, il se justifie d’appliquer le nou- veau droit.</w:t>
      </w:r>
    </w:p>
    <w:p>
      <w:r>
        <w:t>- 116 - 17. Ragip A. est reconnu coupable d'infractions qualifiées à la Loi fédérale sur les stupéfiants (art. 19 ch. 1 et 19 ch. 2 let. a et c LStup), ainsi que de parti- cipation à une organisation criminelle (art. 260ter CP). Il est donc passible d'une peine privative de liberté de 20 ans au plus.</w:t>
      </w:r>
    </w:p>
    <w:p>
      <w:r>
        <w:t>S'agissant des aggravantes de l'art. 19 ch. 2 Lstup, la Cour retient égale- ment celle du métier, même si son importance sur la fixation de la peine est minime (arrêt du Tribunal fédéral 6S.52/2007 du 23 mars 2007, consid. 2).</w:t>
      </w:r>
    </w:p>
    <w:p>
      <w:r>
        <w:t>Il ressort de la procédure qu'à cinq reprises, Ragip A. a dirigé le trafic d'im- portantes quantités d'héroïne mélange entre le Kosovo d'une part, la Suisse et l'Italie d'autre part. La première opération (voir supra consid. 5.2, opération «O_1») a permis en 2002, près de Lucerne, la saisie de 31,368 kilos d'héroïne mélange (10,13 kilos d'héroïne pure). La deuxième (voir su- pra consid. 5.3, opération «O_2») s'est conclue en 1997 par la saisie de 25 kilos d'héroïne mélange (9,875 kilos d'héroïne pure) près de Lucerne – les frères Qamil A. et C. A. ont été arrêtés à cette occasion –. La troisième, menée originairement par les autorités italiennes sous le nom de «O_3» (voir supra consid. 5.4, opération «O_3», Cellule d'Asti), a permis d'établir que Ragip A. avait conduit l'importation en Italie de 80 kilos d'héroïne mé- lange. La quatrième (voir supra consid. 5.5, opération «O_4/O_5», livraison au dénommé Nazer) a amené à la conclusion qu'en 2003, Ragip A. avait fourni quatre livraisons d'héroïne à NAZER, les trois premières totalisant 106 kilos d'héroïne mélange. Enfin, la cinquième (voir supra consid. 5.6, opération «O_4/O_5/O_6»), qui fit l'objet d'investigations tant en Italie qu'en Allemagne, a permis la saisie de 35 kilos d'héroïne mélange (1,05 kilo d'hé- roïne pure, chiffre extrapolé de l'analyse d'un seul échantillon de 7,8 gram- mes; v. supra consid. 5.6.2).</w:t>
      </w:r>
    </w:p>
    <w:p>
      <w:r>
        <w:t>La Cour a également considéré que Ragip A. était l'un des dirigeants de l'organisation criminelle basée essentiellement au Kosovo qui, durant plu- sieurs années, a livré des quantités très importantes d'héroïne dans plu- sieurs pays européens, dont la Suisse, l'Italie et l'Espagne. Ragip A. a exercé son rôle de dirigeant dans plusieurs opérations (voir supra consid. 8.2.1 et 8.2.2).</w:t>
      </w:r>
    </w:p>
    <w:p>
      <w:r>
        <w:t>En tant que dirigeant, il a joué un rôle déterminant dans l'organisation des- dites opérations, négociant les quantités et les prix avec les acheteurs, or- ganisant les rencontres entre acheteurs et livreurs, voire intervenant direc- tement pour guider les uns et les autres sur leur lieu de rendez-vous. On voit là qu'il n'était pas seulement au courant des grandes lignes de l'organi- sation mais la connaissait et la maîtrisait suffisamment pour, au besoin, in-</w:t>
      </w:r>
    </w:p>
    <w:p>
      <w:r>
        <w:t>- 117 - tervenir à distance pour régler des problèmes sur le terrain. Il ressort éga- lement des conversations exposées ci-dessus que l'autorité de Ragip A. était incontestée, également auprès des acheteurs, et qu'il n'avait nul be- soin de se présenter longuement pour être reconnu comme l'un des diri- geants du trafic.</w:t>
      </w:r>
    </w:p>
    <w:p>
      <w:r>
        <w:t>Ainsi sa culpabilité est-elle particulièrement lourde. Il n'est nullement besoin de rappeler à quel point la mise sur le marché de telles quantités d'héroïne, qui pour les seules opérations imputées directement à l'accusé s'élève à plusieurs dizaines de kilos, représente un danger évident pour la santé pu- blique. Non seulement l'accusé s'y est adonné mais il a contribué à mettre sur pied une organisation – un système – pour perpétrer l'infraction, rapa- trier son produit financier, financer de nouvelles opérations et investir tout ou partie des bénéfices dans le circuit légal. Même si l'enquête, par nature, ne donne qu'une vision partielle des faits, il s'agit de constater que l'accusé a agi avec méthode et intensité durant plusieurs années, réalisant diverses opérations dont chacune peut être considérée comme importante dans les pays, respectivement les cantons où elles se sont réalisées. La gravité et l'intensité des actes commis peuvent également être mesurées à l'aune des moyens que les autorités ont dû engager pour tenter de faire la lumière sur les activités de l'organisation criminelle: aux débats, les policiers suis- ses et italien ont montré avec pertinence l'étendue et la portée de l'organi- sation (not. TPF 124.910.149 l. 31 ss; 124.910.154 l. 16 ss; 124.910.158 l.</w:t>
      </w:r>
    </w:p>
    <w:p>
      <w:r>
        <w:rPr>
          <w:b/>
        </w:rPr>
        <w:t>E. 30.1</w:t>
      </w:r>
    </w:p>
    <w:p>
      <w:r>
        <w:t>En l’espèce, Ragip A. et B. A. sont assistés de défenseurs d’office.</w:t>
      </w:r>
    </w:p>
    <w:p>
      <w:r>
        <w:rPr>
          <w:b/>
        </w:rPr>
        <w:t>E. 30.2</w:t>
      </w:r>
    </w:p>
    <w:p>
      <w:r>
        <w:t>Kemajl A., assisté par Me Bischof, son avocat de choix depuis le 23 sep- tembre 2005, a quant à lui requis d’être mis au bénéfice de l’assistance ju- diciaire par lettre du 28 avril 2006 au JIF (Rubrique 16, p. 164’046). Par let- tre du 3 décembre 2007 au MPC, il a ensuite requis d’être désigné avocat d’office de Kemajl A. (dossier MPC, Rubrique 24, BA24.03.0005). Ces re- quêtes n’ont pas trouvé d’issue favorable, la première en raison du manque de renseignements alors fournis par l’accusé, la seconde en raison de l’imminence de la transmission du dossier à la Cour de céans (le 6 décem- bre 2007), le MPC ayant invité l’accusé à formuler à nouveau sa demande au TPF (dossier MPC, Rubrique 24, BA.24.03.0021).</w:t>
      </w:r>
    </w:p>
    <w:p>
      <w:r>
        <w:t>Par lettre du 16 juillet 2008 à la Cour de céans (TPF 124.522.030), il a en- suite demandé à ce que son avocat de choix, Me Bischof, lui soit désigné comme défenseur d’office avec effet rétroactif à compter du 28 avril 2006. La Cour l’a alors invité, en date du 23 juillet 2008 (TPF 124.522.032), à remplir et renvoyer le formulaire ad hoc, avant de se prononcer sur la ques- tion. Kemajl A. a fourni ledit formulaire dûment complété au premier jour des débats, soit le 18 août 2008 (TPF 124.910.284ss).</w:t>
      </w:r>
    </w:p>
    <w:p>
      <w:r>
        <w:t>En application de l’art. 36 al. 2 et 37 PPF, il appartient au juge d’instruction au cours de l‘instruction préparatoire et au procureur général durant l’enquête de nommer un défenseur à l’inculpé qui ne peut s’en pourvoir à cause de son indigence.</w:t>
      </w:r>
    </w:p>
    <w:p>
      <w:r>
        <w:t>En l’espèce, si le bénéfice de l’assistance judicaire ne lui a pas été accordé par le JIF, c’est que Kemajl A. n’a jamais fourni la documentation exhaus- tive requise. Cela peut s’expliquer par le fait qu’en cours d’instruction pré- paratoire, l’accusé était détenu et qu’il lui était ainsi très difficile d’obtenir ces documents, qui se trouvaient au Kosovo ou en Allemagne.</w:t>
      </w:r>
    </w:p>
    <w:p>
      <w:r>
        <w:t>Quoiqu’il en soit, de cette documentation désormais en mains de la Cour, il ressort que la situation financière de Kemajl A. justifie l’assistance judi- ciaire. En effet, Kemajl A. gagne € 1'500 par mois, dont € 500 sont utilisés</w:t>
      </w:r>
    </w:p>
    <w:p>
      <w:r>
        <w:t>- 140 - à assumer ses obligations d’entretien envers son épouse et ses parents. Il a en outre pour quelques € 47'000 de dettes.</w:t>
      </w:r>
    </w:p>
    <w:p>
      <w:r>
        <w:t>En avril 2006, Kemajl A. était en prison à Lonay. Il ne travaillait pas, n’avait que peu de charges mais possédait déjà des dettes à hauteur de € 30'000.</w:t>
      </w:r>
    </w:p>
    <w:p>
      <w:r>
        <w:t>Aussi, la Cour estime que l’effet rétroactif requis au 28 avril 2006 (TPF 124.522.039) doit lui être accordé.</w:t>
      </w:r>
    </w:p>
    <w:p>
      <w:r>
        <w:t>Dès lors qu’il bénéficie de l’assistance judiciaire et au vu du fait que la dé- fense est nécessaire par devant la Cour de céans, il appartient également à la Cour de désigner Me Bischof comme avocat d’office, afin de créer la relation de droit public requise entre l’Etat et le défenseur pour que la Confédération pourvoie à l’indemnisation dudit défenseur, selon la jurispru- dence citée plus haut.</w:t>
      </w:r>
    </w:p>
    <w:p>
      <w:r>
        <w:t>En conséquence, la Cour accorde à Kemajl A. l’assistance judiciaire et lui désigne Me Bischof comme avocat d’office, à compter du 28 avril 2006, date de la première requête de l’accusé en ce sens.</w:t>
      </w:r>
    </w:p>
    <w:p>
      <w:r>
        <w:t>31. A teneur des art. 2 et 3 du règlement sur les dépens et indemnités alloués devant le Tribunal pénal fédéral (règlement sur les dépens ; RS 172.711.31), les indemnités des défenseurs d’office comprennent, outre les frais effectifs, des honoraires qu’il se justifie en l’espèce, vu l’ampleur et la difficulté de la cause, de calculer au tarif horaire de CHF 230.--. Le montant de la TVA y est ajouté (art. 3 al. 3 du règlement sur les dépens).</w:t>
      </w:r>
    </w:p>
    <w:p>
      <w:r>
        <w:t>Sur la base des bordereaux déposés par les défenseurs et dans les limites admises par le règlement sur les dépens, les indemnités dues sont donc arrêtées comme suit :</w:t>
      </w:r>
    </w:p>
    <w:p>
      <w:r>
        <w:t>- pour Me Stefan Disch: CHF 107'199,70, TVA comprise (début du man- dat le 31 janvier 2007 ; 453,50 heures de travail; débours par CHF 12'780,65). A noter qu’en date du 13 août 2007, un montant à ti- tre d’avance sur honoraires à hauteur de CHF 17'942,25 lui avait déjà été versé par le JIF (Rubrique 20, p. 201’023). Ce montant a ainsi été porté en déduction de la somme des honoraires hors TVA calculée.</w:t>
      </w:r>
    </w:p>
    <w:p>
      <w:r>
        <w:t>La Cour relève que les frais effectifs et honoraires de Me Donovan Thésaury, collaborateur de Me Disch admis à l’épauler dans cette af- faire, sont compris dans l’indemnité ainsi arrêtée, conformément à la lettre en ce sens du juge président du 5 août 2008 (TPF 124.521.114).</w:t>
      </w:r>
    </w:p>
    <w:p>
      <w:r>
        <w:t>- 141 - Il sied également de préciser que la note de frais complémentaires adressée par Me Disch à la Cour en date du 28 octobre 2008 (TPF 124.721.028) n’a été que partiellement admise, à savoir pour les der- niers courriers uniquement. En effet, Me Disch ayant été présent tout au long des deux semaines de débats en la cause, il est indemnisé à ce titre. Au début des débats, les parties ont été informées que le ré- sumé des déclarations des personnes entendues ainsi que les ques- tions importantes du président, le déroulement des débats et l’accomplissement des formalités légales étaient consignés au procès- verbal. Le Juge président a par ailleurs attiré l’attention des parties sur le fait que si l’une d’entre elles souhaitait une retranscription littérale de ses déclarations, elle était invitée à le faire savoir (TPF 124.910.002 sv.). La justesse et la véracité du contenu des procès-verbaux des dé- bats relèvent de la responsabilité du Juge président qui les signe (v. art. 76 al. 3 du futur Code de procédure pénale suisse); on ne voit pas en quoi la vérification de leur contenu par les parties serait nécessaire ou même utile, à ce stade de la procédure (sans préjuger d’une éven- tuelle procédure de recours devant le Tribunal fédéral, pour laquelle la lecture des procès-verbaux aurait naturellement une autre importance). Etant rappelée l’évidence que c’est en participant aux débats que les parties prennent connaissance de leur contenu, et non par la lecture ultérieure des procès-verbaux qui en sont faits, la Cour estime qu’indemniser Me Disch pour le temps par lui consacré à la lecture des procès-verbaux relatant les débats (interrogatoires, auditions et admi- nistration des écoutes téléphoniques) reviendrait à l’indemniser dou- blement pour un seul travail.</w:t>
      </w:r>
    </w:p>
    <w:p>
      <w:r>
        <w:t>A noter enfin que dans le dispositif communiqué oralement et par écrit aux parties le 30 octobre 2008 et figurant au procès-verbal des débats, le chiffre articulé pour l’indemnité de Me Disch l’a par erreur été sans tenir compte de la TVA à hauteur de CHF 7'927,20. Le dispositif du présent arrêt tient compte du montant de TVA comprise, soit CHF 107'199,70.</w:t>
      </w:r>
    </w:p>
    <w:p>
      <w:r>
        <w:t>- pour Me Diego Bischof: CHF 83'191,25, TVA comprise (début du man- dat le 28 avril 2006; 318 heures et 25 minutes de travail; débours par CHF 3'841).</w:t>
      </w:r>
    </w:p>
    <w:p>
      <w:r>
        <w:t>- pour Me Christophe Piguet: CHF 46'663,10, TVA comprise (début du mandat le 12 juillet 2005; 279 heures de travail; débours par CHF 3'703,70). A noter que par trois fois des avances sur honoraires ont été versées à Me Piguet, par le JIF et par le MPC (TPF 124.723.028 ss),</w:t>
      </w:r>
    </w:p>
    <w:p>
      <w:r>
        <w:t>- 142 - pour un montant total de CHF 26'707,12, montant porté en déduction de la somme des honoraires calculée hors TVA.</w:t>
      </w:r>
    </w:p>
    <w:p>
      <w:r>
        <w:t>32. Compte tenu de leurs situations financières, les deux condamnés Ragip A. et Kemajl A., ne disposent pas actuellement des moyens nécessaires à acquitter les frais de leur défense. Le remboursement de leurs dettes sera ainsi différé jusqu’à retour à meilleure fortune, en application de l’art. 64 al. 4 LTF. Toutefois, en l’espèce, l’on ne saurait exiger d’eux le rembourse- ment de l’intégralité des indemnités allouées à leurs défenseurs d’office. En effet, une partie des frais de défense se rapportent à des infractions pour lesquelles la cour n’est pas entrée en matière ou, concernant Ragip A., pour lesquelles, il a été partiellement acquitté. La part des frais de défense dont la Confédération pourra exiger le remboursement sera donc limitée à des montants proportionnés à la gravité des infractions et à la culpabilité des condamnés. Ainsi, la cour arrête à CHF 70'000 le montant que Ragip A. sera tenu de rembourser à la Confédération, dès retour à meilleure for- tune et à CHF 45'000 celui que Kemajl A. sera tenu de rembourser à la Confédération, dès retour à meilleure fortune.</w:t>
      </w:r>
    </w:p>
    <w:p>
      <w:r>
        <w:t>33. B. A. ayant été complètement acquitté, les indemnités de Me Piguet de- meurent à l’entière charge de la Confédération.</w:t>
      </w:r>
    </w:p>
    <w:p>
      <w:r>
        <w:t>- 143 -</w:t>
      </w:r>
    </w:p>
    <w:p>
      <w:r>
        <w:rPr>
          <w:b/>
        </w:rPr>
        <w:t>E. 35</w:t>
      </w:r>
    </w:p>
    <w:p>
      <w:r>
        <w:t>ss; 124.910.227 l. 12 ss; 124.910.239 l. 21 ss).</w:t>
      </w:r>
    </w:p>
    <w:p>
      <w:r>
        <w:t>Les buts poursuivis par l'accusé et sa motivation n'étaient autres que lucra- tifs: le trafic générait des revenus substantiels investis dans l'immobilier ou dépensés en véhicules de luxe. Rien dans sa situation personnelle (voir supra H.1) ne permet de trouver un début d'autre explication à ses agisse- ments, du reste intégralement contestés. Au contraire de son frère Kemajl A. (voir infra consid. 19), il n'existe pas à son égard de circonstances exté- rieures au sens de l'art. 47 al. 2 CP: en tant que dirigeant de son organisa- tion et membre plus âgé de la fratrie, il exerçait une pression sur les autres et les événements, non l'inverse. Il convient également de relever que Ra- gip A. a, durant l'enquête et aux débats, nié systématiquement des éviden- ces (v. p. ex. supra consid. 5.2.2) et impliqué son père B. A.</w:t>
      </w:r>
    </w:p>
    <w:p>
      <w:r>
        <w:t>Ragip A. ne bénéficie d’aucune circonstance atténuante au sens de l'art. 48 CP. La Cour tient toutefois compte du fait que l'accusé n'a pas d'antécé- dents pénaux connus et que son rapport de conduite en détention est glo- balement positif. S’agissant d’un grave trafic de stupéfiants, totalement contesté, contre toute évidence, par Ragip A., qui s’est déroulé sur le plan</w:t>
      </w:r>
    </w:p>
    <w:p>
      <w:r>
        <w:t>- 118 - international et impliquait de nombreuses personnes, on ne peut pas dire, vu la complexité, le volume de la cause, les nombreux actes d’enquête qui étaient nécessaires et l’attitude non coopérative de Ragip A., que la durée de l’instruction ait été excessive, au sens d’une violation du principe de cé- lérité (v. ATF 130 IV 54 consid. 3.3.2; 124 I 139 consid. 2c p. 144; HANS WIPRÄCHTIGER, op. cit, n° 137 ss ad. art. 47 CP). La Cour a toutefois plei- nement tenu compte, à titre de facteur de diminution de la peine dans le cadre de l’art. 47 CP, de la durée exceptionnellement longue de la procé- dure en général et de la détention provisoire de Ragip A. en particulier. En conséquence, la Cour estime qu'une peine privative de liberté de 15 ans sanctionne équitablement les infractions commises. Il y a lieu d'en déduire les 1917 jours déjà effectués au titre de la détention provisoire.</w:t>
      </w:r>
    </w:p>
    <w:p>
      <w:r>
        <w:t>II. Fixation de la peine de Kemajl A.</w:t>
      </w:r>
    </w:p>
    <w:p>
      <w:r>
        <w:t>18. Les actes retenus à la charge de l'accusé ont été commis avant l'entrée en vigueur, au 1er janvier 2007, de la nouvelle partie générale du Code pénal, en particulier de ses dispositions qui régissent les sanctions. En application de l'art. 2 al. 2 CP, il s'agit de déterminer le droit le plus favorable à l'accu- sé, étant établi que l'ancien et le nouveau droit ne peuvent faire l'objet d'une combinaison: le même état de faits ne saurait être soumis à l'ancien droit pour déterminer l'infraction commise et le nouveau appliqué pour fixer la peine. A résultat plus favorable, le nouveau droit trouve également appli- cation (ATF 114 IV 1 consid. 2a p. 4; arrêt 6B_202/2007 du 13 mai 2008, consid. 3.2), les deux droits devant être comparés dans leur ensemble et dans leur application concrète au cas d'espèce (ATF 119 IV 145 consid. 2C; FRANZ RICKLIN, Revision des allgemeinen Teils des Strafgesetzbuchs, Fragen des Ubergangsrechts, PJA 2006 p. 1473; JOSE HURTADO POZO, Droit pénal, Partie générale, Genève/Zurich/Bâle 2008, n°335-337).</w:t>
      </w:r>
    </w:p>
    <w:p>
      <w:r>
        <w:t>Selon l'ancien droit, la participation à une organisation criminelle était sanc- tionnée par une peine de réclusion de cinq ans au plus ou d'une amende; le nouveau prévoit une peine privative de liberté de cinq ans au plus ou une peine pécuniaire. L'ancien droit (art. 41 ch. 1 aCP) prévoyait l'octroi du sur- sis pour des peines privatives de liberté uniquement et n'excédant pas dix- huit mois tandis que le nouveau (art. 42 al. 1 CP) permet d'en assortir non seulement les peines privatives de liberté de six mois au moins et de deux ans au plus mais également les peines pécuniaires et de travail d'intérêt général.</w:t>
      </w:r>
    </w:p>
    <w:p>
      <w:r>
        <w:t>- 119 -</w:t>
      </w:r>
    </w:p>
    <w:p>
      <w:r>
        <w:t>Le nouveau droit subordonne l'octroi du sursis à l'absence d'un pronostic défavorable alors que l'ancien supposait l'existence d'un pronostic favora- ble. Il établit ainsi une présomption que le juge doit renverser pour refuser l'octroi du sursis (cf. MICHEL DUPUIS/BERNARD GELLER/GILLES MON- NIER/LAURENT MOREILLON/CHRISTOPHE PIGUET, Code pénal, Partie géné- rale, Bâle 2008, n°9 ad art. 42 CP). En cas d'incertitude quant au pronostic, le sursis, en tant que règle, prime (ATF 134 IV 1 consid 4.2.2; arrêts du Tri- bunal fédéral 6B_713/2007 du 4 mars 2008 consid. 2.1 in SJ 2008 I p. 277 ss; 6B_435/2007 du 12 février 2008, consid. 3.2).</w:t>
      </w:r>
    </w:p>
    <w:p>
      <w:r>
        <w:t>L'art. 43 CP prévoit enfin de nouvelles institutions inconnues de l'ancien droit, à savoir le sursis partiel à l'exécution d'une peine privative de liberté ou pécuniaire d'un an au moins et de trois ans au plus.</w:t>
      </w:r>
    </w:p>
    <w:p>
      <w:r>
        <w:t>Ainsi le nouveau droit, en particulier ses dispositions qui concernent le sur- sis, apparaît-il plus favorable à l'accusé et doit lui être appliqué.</w:t>
      </w:r>
    </w:p>
    <w:p>
      <w:r>
        <w:t>19. Il ressort de ce qui précède que l'accusé, en tant que membre de l'organi- sation criminelle dirigée (notamment) par son frère Ragip A., a contribué pour plusieurs centaines de milliers d'euros à permettre à l'organisation criminelle d'injecter le produit du trafic international de stupéfiants dans le circuit légal, par l'achat de véhicules de luxe et de biens-fonds au Kosovo.</w:t>
      </w:r>
    </w:p>
    <w:p>
      <w:r>
        <w:t>Il a également été établi que les actes de l'accusé procédaient d'un certain système en ceci que les parcelles acquises avaient permis l'érection de trois «supermarchés» dont les frères Ragip A., Qamil A. et Kemajl A. étaient propriétaires (v. infra consid. 21 et 22). Ces immeubles avaient pour vocation d'être loués et de générer ainsi des revenus «légaux».</w:t>
      </w:r>
    </w:p>
    <w:p>
      <w:r>
        <w:t>Enfin, il est également apparu que l'accusé avait participé à des conversa- tions conspiratrices (v. supra chapitre 3, p. 104 sv.) où les interlocuteurs s'entretenaient de trafics de drogue en cours, ce qui permet de déduire qu'il était au courant non seulement que l'organisation à laquelle il participait disposait de moyens financiers très importants, mais aussi quelle était leur origine.</w:t>
      </w:r>
    </w:p>
    <w:p>
      <w:r>
        <w:t>Sa situation personnelle (voir supra H. 2) n'est pas dénuée d'un certain paradoxe: vivant auprès de son père B. A. et de sa mère E. A. à Künzel- sau/D, il évoluait dans un milieu fort modeste et exerçait un emploi de cir- constances (rangement de chariots dans un supermarché). En revanche, au Kosovo, il était propriétaire de biens immobiliers – soit d'un supermar-</w:t>
      </w:r>
    </w:p>
    <w:p>
      <w:r>
        <w:t>- 120 - ché et de sa propre maison – et roulait (notamment) dans une Mercedes SL 55 d'une valeur d’environ € 150'000 (v. supra let. d, p. 101).</w:t>
      </w:r>
    </w:p>
    <w:p>
      <w:r>
        <w:t>En substance, Kemajl A. n'a pas fait de déclarations précises sur son rôle exact dans les investissements faits pour le compte de l'organisation crimi- nelle. Il a déclaré avoir agi à la demande de ses frères plus âgés, sans s'in- terroger plus avant sur la provenance de cet argent. Questionné quant au caractère incongru des sommes en cause eu égard à ses propres revenus, respectivement ceux de ses parents, il n'a pas fourni d'explications satisfai- santes. Il n'a pas non plus expliqué pourquoi il avait été choisi pour devenir le propriétaire desdits biens-fonds, alors que certains autres demeuraient au nom de ses frères.</w:t>
      </w:r>
    </w:p>
    <w:p>
      <w:r>
        <w:t>Certes, le fait que les dirigeants de l'organisation criminelle aient été ses propres frères a sans doute contribué à son implication et peut entrer en li- gne de compte comme «circonstance extérieure» objective au sens de l'art. 47 al. 2 CP et avoir une influence sur sa culpabilité (cf. DU- PUIS/GELLER/MONNIER/MOREILLON/PIGUET, op. cit. n°24 ad art. 47). Mais force est de constater que l'accusé n'a pas déclaré s'être senti soumis à une pression particulière du fait de ces relations étroites; de plus, on a vu que les faits reprochés à Kemajl A. se sont perpétués après l'arrestation de son frère Ragip A. (voir supra titre II, p. 99 ss), notamment par le transfert à son nom, sur la base d'un contrat manifestement faux, d'un véhicule de prix (v. supra let. d, p. 101).</w:t>
      </w:r>
    </w:p>
    <w:p>
      <w:r>
        <w:t>Ceci étant, la faute de Kemajl A. est importante, voire lourde. Il a permis à une organisation criminelle active dans le trafic de stupéfiants de recycler une partie du produit de ses crimes dans l'économie légale, afin d'une part de le faire fructifier et d'autre part de rendre sa confiscation plus difficile. Potentiellement, l'argent ainsi investi pouvait être remobilisé pour financer d'autres activités criminelles. Le caractère répréhensible des actes commis par l'accusé peut également se déduire de la narration des conditions de vie apparentes à Ferizaj faites par les policiers entendus aux débats: c'est l'argent des trafics et non l'économie légale qui paraît y tenir le haut du pa- vé et la différence de niveau de vie entre trafiquants d'une part, population «ordinaire» d'autre part, est manifestement choquante (TPF 124.910.153, l. 7-15). C'est ainsi toute une région qui se retrouve sous l'influence directe d'activités criminelles.</w:t>
      </w:r>
    </w:p>
    <w:p>
      <w:r>
        <w:t>Les mobiles de Kemajl A. étaient essentiellement d'ordre lucratif: outre le fait d'être le propriétaire en titre des parcelles susdites, il vivait lors de ses séjours au Kosovo dans un luxe sans commune mesure avec sa situation</w:t>
      </w:r>
    </w:p>
    <w:p>
      <w:r>
        <w:t>- 121 - en Allemagne. Là, on peut également considérer il n'était pas soumis direc- tement à l'influence de ses frères et avait au contraire sous les yeux l'exemple de ses parents, qui menaient une vie modeste et rangée. C'est donc d'un choix délibéré que procèdent ses actes illicites.</w:t>
      </w:r>
    </w:p>
    <w:p>
      <w:r>
        <w:t>Aucune circonstance atténuante n'est à retenir au sens de l'art. 48 CP. Ou- tre les circonstances extérieures au sens de l'art. 47 al. 2 CP, qui ne jouent ici qu'un rôle très atténué, la Cour retient la longue durée de la procédure, le fait que, de par les restrictions mises à ses déplacements, l'accusé a été tenu éloigné de son épouse, l'absence d'antécédents judiciaires et l'attitude correcte, sinon coopérative, que l'accusé a adoptée durant l'enquête et aux débats.</w:t>
      </w:r>
    </w:p>
    <w:p>
      <w:r>
        <w:t>Par conséquent, vu les éléments objectifs et subjectifs de la culpabilité, la Cour inflige à l'accusé une peine privative de liberté de deux ans; aux ter- mes de l'art. 51 CP, les 596 jours de détention préventive effectués sont déduits de la peine.</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l’art. 106 CP.</w:t>
      </w:r>
    </w:p>
    <w:p>
      <w:r>
        <w:t>On a vu ci-dessus quelle était la nature du pronostic que le juge devait éta- blir pour octroyer le sursis. Ce pronostic, qui revient à déterminer si le sur- sis sera de nature à détourner l'auteur de commettre de nouvelles infrac- tions, doit faire l'objet d'une appréciation d'ensemble compte tenu des cir- constances de l'infraction, des antécédents de l'auteur, de sa situation per- sonnelle au moment du jugement; en d'autres termes, il s'agit de rassem- bler tous les éléments propres à éclairer l'ensemble du caractère de l'accu- sé et ses chances d'amendement. Les exigences de motivation fixées au juge sont les mêmes que pour les autres composantes du jugement (cf. ATF 134 IV 1 consid. 4.2.1).</w:t>
      </w:r>
    </w:p>
    <w:p>
      <w:r>
        <w:t>- 122 -</w:t>
      </w:r>
    </w:p>
    <w:p>
      <w:r>
        <w:t>La peine privative de liberté infligée à Kemajl A. permet aussi bien de le mettre au bénéfice du sursis complet (art. 42 CP) que du sursis partiel (art. 43 CP), le premier étant la règle et le second l'exception. Celle-ci ne se jus- tifie que si l'impératif de prévention spéciale exige, en cas d'octroi du sursis à une partie de la peine, que l'autre partie soit exécutée. Si des doutes très importants demeurent quant au comportement futur de l'accusé – en d'au- tres termes que le pronostic au sujet de l'absence de pronostic défavorable est très incertain – le juge peut recourir au sursis partiel dont l'effet dissua- sif permet d'améliorer le pronostic.</w:t>
      </w:r>
    </w:p>
    <w:p>
      <w:r>
        <w:t>En l'occurrence, les motifs de refuser le sursis au sens de l'art. 42, al. 2 et 3 CP ne sont pas donnés. Kemajl A. n'a pas d'antécédents judiciaires et a été atteint par les conséquences de la présente procédure, à la fois lors de sa détention préventive et après celle-ci, en étant empêché de vivre en compagnie de son épouse. Il a laissé à la Cour une bonne impression – en dehors des faits pour lesquels il est condamné –. Par conséquent, une peine ferme ne semble pas nécessaire pour le dissuader de commettre de nouvelles infractions.</w:t>
      </w:r>
    </w:p>
    <w:p>
      <w:r>
        <w:t>L'exécution de la peine peut donc être suspendue en vertu de l'art. 42 al. 1 CP, ce qui rend l'examen du sursis partiel superflu. En revanche, la durée du sursis est fixée à trois ans, soit un an de plus que le minimum légal de l'art. 44 al. 1 CP. La Cour a estimé qu'il convenait d'accentuer le caractère dissuasif de la peine prononcée eu égard au fait que, vu l'intrication de l'or- ganisation criminelle avec sa propre famille, respectivement les proches de celle-ci, il sera fort difficile à l’accusé de prendre ses distances. Un sursis plus long constituera non seulement une mise en garde à son égard mais pourra lui tenir lieu d'argument envers ceux qui souhaiteraient le voir à nouveau commettre des infractions.</w:t>
      </w:r>
    </w:p>
    <w:p>
      <w:r>
        <w:t>III. Confiscation</w:t>
      </w:r>
    </w:p>
    <w:p>
      <w:r>
        <w:t>A. Base légale (art. 72 CP)</w:t>
      </w:r>
    </w:p>
    <w:p>
      <w:r>
        <w:t>20. Aux termes de l’art. 72 CP, le juge prononce la confiscation de toutes les valeurs patrimoniales sur lesquelles une organisation criminelle exerce un pouvoir de disposition. Les valeurs appartenant à une personne qui a parti- cipé ou apporté son soutien à une organisation criminelle (art. 260ter) sont présumées soumises, jusqu’à preuve du contraire, au pouvoir de disposi- tion de l’organisation.</w:t>
      </w:r>
    </w:p>
    <w:p>
      <w:r>
        <w:t>- 123 -</w:t>
      </w:r>
    </w:p>
    <w:p>
      <w:r>
        <w:t>De jurisprudence et de doctrine constantes, la confiscation de valeurs pa- trimoniales ne peut être ordonnée que si l’infraction en cause ressortit à la compétence de la juridiction suisse (ATF 128 IV 145 consid. 2d ; MADE- LEINE HIRSIG-VOUILLOZ, Le nouveau droit suisse de la confiscation pénale et de la créance compensatrice, PJA 2007, p. 1376 ss, p. 1390). En pré- sence d’une organisation criminelle, la confiscation implique que la juridic- tion suisse soit compétente pour poursuivre la personne propriétaire de ces valeurs du chef de participation ou de soutien à une organisation criminelle.</w:t>
      </w:r>
    </w:p>
    <w:p>
      <w:r>
        <w:t>L’art. 72 CP a pour objectif désigné de faciliter la confiscation de valeurs patrimoniales appartenant à des organisations criminelles (arrêt du Tribunal fédéral 1S.16/2005 du 7 juin 2005, consid. 2.2). Il permet de confisquer tou- tes les valeurs patrimoniales sur lesquelles une organisation criminelle exerce un pouvoir de disposition, quelle que soit leur origine ou leur précé- dente utilisation; peu importe qu’il s’agisse de valeurs d’origine licite ou, au contraire, illicite. Il s’agit en effet d’atteindre l’organisation criminelle égale- ment sous l’angle de ses activités dans l’économie légale (ACKER- MANN/SCHMID [Edit.], Kommentar zur Einziehung, organisierte Verbrechen und Geldwäscherei, vol. I, 2ème éd., Zurich 2007, n°129 ad art. 72 CP; FLO- RIAN BAUMANN, Basler Kommentar, vol. I, 2ème éd. Bâle 2007, n°1 ad art. 72 CP).</w:t>
      </w:r>
    </w:p>
    <w:p>
      <w:r>
        <w:t>Par pouvoir de disposition, il faut comprendre «maîtrise», soit la puissance effective exercée sur une chose, conformément aux règles de la vie en so- ciété; elle implique nécessairement la possibilité et la volonté de maîtriser cette chose. L’organisation criminelle exerce sa maîtrise sur ses biens lors- qu’elle en dispose de fait, en tout temps. Est déterminante la conception économique de l’ayant droit (HIRSIG-VOUILLOZ, op. cit, p. 1394). Aux ter- mes du Message (FF 1993 III p. 307-310 ad art. 59 ch. 3 aCP), l’application de cette disposition présuppose que la personne en possession de valeurs patrimoniales soit punissable à raison de sa participation ou de son soutien à une organisation criminelle au sens de l’art. 260ter CP. La référence à l’art. 260ter CP indique clairement que la preuve d’un lien avec l’infraction antérieure n’est plus exigée, mais que la confiscation implique néanmoins un comportement antérieur punissable. Lorsqu’une personne est punissa- ble en vertu de l’art. 260ter CP, le pouvoir de disposition de l’organisation criminelle que présuppose la confiscation de ses valeurs patrimoniales est présumé par la loi. La preuve d’un lien entre les biens et valeurs à confis- quer et l’infraction antérieure n’a pas à être établie (Message du Conseil fédéral du 30 juin 1993, FF 1993 III 269 ss, p. 309 ss). La personne concernée a cependant la possibilité d’apporter la preuve de l’inexactitude de cette présomption. A cet égard, il n’appartient pas au juge de rechercher</w:t>
      </w:r>
    </w:p>
    <w:p>
      <w:r>
        <w:t>- 124 - d’office si les affirmations de la personne concernée sont exactes ou non. C’est à cette dernière de tout mettre en œuvre pour apporter la preuve que l’organisation criminelle n’exerce aucun pouvoir de disposition sur ces va- leurs. «Pratiquement, cela signifie que si l’organisation criminelle ne peut avoir accès aux valeurs patrimoniales qu’en commettant de nouvelles in- fractions (…), elle n’a pas de pouvoir de disposition» (ROTH/MOREILLON [Edit.], Commentaire romand, Code pénal I, Bâle 2009, N° 25 ad art. 72 CP).</w:t>
      </w:r>
    </w:p>
    <w:p>
      <w:r>
        <w:t>B. Valeurs patrimoniales dont la confiscation est demandée</w:t>
      </w:r>
    </w:p>
    <w:p>
      <w:r>
        <w:t>21. En substance, le MPC (acte d’accusation, p. 38-39) requiert la confiscation de véhicules, d’immeubles d’habitation, d’immeubles commerciaux (par immeubles, on entend les parcelles sur lesquelles sont érigées les cons- tructions privées ou commerciales) ainsi que d’une somme de CHF 5'676,35 saisie en son temps par les autorités lucernoises dans le cadre de l’opération «O_2» (complément à l’acte d’accusation du 7 mai 2008, TPF 124.110.001 sv.). Les véhicules ont fait l’objet d’une procédure de réalisa- tion anticipée (Rubrique 8, p. 80'063 ss) tandis que les immeubles ont été saisis par une décision du 15 août 2007 du juge international Fields prise au nom de la MINUK (Rubrique 22, p. 221'060 ss) sur commission roga- toire du 20 juin 2007 émanant du JIF.</w:t>
      </w:r>
    </w:p>
    <w:p>
      <w:r>
        <w:t>1. Somme saisie dans le cadre de l’opération «O_2»</w:t>
      </w:r>
    </w:p>
    <w:p>
      <w:r>
        <w:t>Les détails de l’opération «O_2» et l’implication de Ragip A. dans cette affaire ont été exposés au consid. 5.3 auquel il est renvoyé. Par ordon- nance du 2 juin 2003, les poursuites contre Ragip A. dans le cadre de l’opération «O_2» ont été reprises par le MPC (Rubrique 7, p. 70’001).</w:t>
      </w:r>
    </w:p>
    <w:p>
      <w:r>
        <w:t>En substance, la Cour a reconnu Ragip A. coupable d’infractions qualifiées à la LStup pour avoir joué un rôle actif dans cette opération, qui a amené à la saisie de 25 kilos d’héroïne mélange. En particulier, Ragip A. a tenté de récupérer l’argent destiné à la transaction avortée par l’intermédiaire de X. L. (v. supra consid. 5.3).</w:t>
      </w:r>
    </w:p>
    <w:p>
      <w:r>
        <w:t>- 125 - 2. Véhicules</w:t>
      </w:r>
    </w:p>
    <w:p>
      <w:r>
        <w:t>Les cinq véhicules dont il est ici question ont été saisis au Kosovo le 3 mai 2005 lors des perquisitions effectuées aux domiciles respectifs de Ragip A., C. A. et Kemajl A. à Viti/Sadovina.</w:t>
      </w:r>
    </w:p>
    <w:p>
      <w:r>
        <w:t>a) Une BMW 325i, réalisée par anticipation pour CHF 2'881. Il ressort des do- cuments édités au Kosovo (rapport PJF du 16.05.07, par. 5.1, Rubrique 5, 10/11, p. 52'775 ss) que ce véhicule a été immatriculé au Kosovo le 19.2.01 au nom de Kemajl A.</w:t>
      </w:r>
    </w:p>
    <w:p>
      <w:r>
        <w:t>b) Une Audi A4 TDI, réalisée par anticipation pour CHF 15'288. Ce véhicule, immatriculé au nom de A. P., a été découvert dans le garage de C. A. Ses enfants et son épouse ont déclaré qu’il appartenait à leur père, respective- ment mari et qu’il l’utilisait régulièrement (rapport PJF du 16.05.07, par. 5.1.6, Rubrique 5, 10/11, p. 52’789).</w:t>
      </w:r>
    </w:p>
    <w:p>
      <w:r>
        <w:t>c) Une Mercedes ML 55 AMG, réalisée par anticipation. Immatriculée d’abord en Allemagne au nom de D. A. (voir supra consid. 5.6) puis au nom de Ra- gip A. le 31.10.02, puis au nom de Qamil A. le 14.01.04. Il est intéressant de constater que le 29.03.04, lors de l’arrestation de Qamil A., ce dernier a présenté un contrat de vente entre lui et un certain H. S. portant sur ce vé- hicule, pour € 90'000, et daté du 23.03.04. On doit partager les doutes de la PJF quant à la validité de ce contrat où ne figure ni numéro d’immatriculation ni numéro de châssis du véhicule (rapport PJF du 16.05.07, par. 5.1.7.2, Rubrique 5, 10/11, p. 52’793).</w:t>
      </w:r>
    </w:p>
    <w:p>
      <w:r>
        <w:t>d) Une Mercedes E 270 CDI, réalisée par anticipation pour CHF 39'867. Elle a été achetée neuve par Ragip A. le 03.07.03 pour € 64'544 et immatriculée à son nom. Le 19 juillet 2004, elle a été mutée au nom de J. A. (rapport PJF du 16.05.07, par 5.1.2.5, Rubrique 5, 10/11, p. 52’782).</w:t>
      </w:r>
    </w:p>
    <w:p>
      <w:r>
        <w:t>e) Une Mercedes SL 55 AMG, réalisée par anticipation pour CHF 89'376. Achetée en Allemagne le 29 mai 2002 par Ragip A. représenté par D. A. (voir supra consid. 5.6), elle a été dédouanée le 10 avril 2003 par Ragip A. Un contrat d’assurance du 10 avril 2003 est au nom dactylographié de Ra- gip A. mais porte en ajout manuscrit le prénom de Kemajl A. Enfin, a été retrouvé lors de la perquisition susdite un contrat d’achat-vente du véhicule entre Ragip A. et Kemajl A. pour € 135'000, daté du 6 août 2003, soit qua- tre jours après que Ragip A. a été appréhendé (rapport PJF du 16.05.07, par. 5.1.7.7, Rubrique 5, 10/11, p. 52'796).</w:t>
      </w:r>
    </w:p>
    <w:p>
      <w:r>
        <w:t>- 126 -</w:t>
      </w:r>
    </w:p>
    <w:p>
      <w:r>
        <w:t>Les véhicules susdits ayant été saisis aux domiciles respectifs de trois membres de l’organisation criminelle A., il est évident que l’organisation criminelle, respectivement ses membres, en avaient la maîtrise. Il ressort également des investigations que tant Ragip A. que Qamil A. ont tenté d’éviter la saisie desdits véhicules par des procédés analogues, soit l’établissement d’un contrat de vente au nom d’un tiers, respectivement de Kemajl A., peu avant ou peu après leur arrestation. Dans ce dernier cas, la fausseté du contrat est d’autant plus manifeste que le document est daté d’après l’arrestation de Ragip A. On peut rapprocher ces faits de l’épisode de la lettre que Ragip A. a tenté de faire passer en fraude hors les murs de l’établissement pénitentiaire de Lonay par l’intermédiaire de M. M.; dans celle-ci, en date du 06.08.05 (Rubrique 6, 3/3, p. 60'718 sv.), destinée à Kemajl A. (surnommé «Bucko»), Ragip A. donnait des instructions pour faire établir des contrats de bail à loyer et prenait des dispositions quant à plusieurs véhicules, d’une valeur manifeste de plusieurs dizaines de milliers d’€. Ragip A. a refusé de s’exprimer quant à ce courrier (Rubrique 13, 4/4, p. 131’158).</w:t>
      </w:r>
    </w:p>
    <w:p>
      <w:r>
        <w:t>3. Immeubles d’habitation</w:t>
      </w:r>
    </w:p>
    <w:p>
      <w:r>
        <w:t>Il ressort du livre des impôts fonciers de ladite commune que Ragip A. est propriétaire de deux maisons de 144 et 150 m2 sises sur les parcelles 24 et 25 à Viti/Sadovina, estimées à € 21'600 et € 22'500. Kemajl A. et C. A. sont chacun propriétaires d’une maison de 220 m2 sises sur la parcelle 23 et es- timées à € 33'000. Qamil A. est propriétaire de deux maisons de 199 m2 et 272 m2 sises sur la parcelle 26 à Ferizaj, estimées à € 49'750 et € 68'000. Le même est également propriétaire d’un «immeuble locatif et commercial» de 245 m2 et 374 m2 de terrain sis sur la parcelle 27 à N./Ferizaj. A cet égard, il convient de constater que par un contrat d’achat-vente daté du 06 janvier 2004 et déposé à la Cour municipale de Ferizaj, Qamil A. a acheté cette parcelle € 160'000 en liquide auprès de C. E. Au registre foncier, la maison est cependant inscrite au nom de H. K. (Rubrique 5, 10/11, p. 52’845).</w:t>
      </w:r>
    </w:p>
    <w:p>
      <w:r>
        <w:t>4. Immeubles commerciaux</w:t>
      </w:r>
    </w:p>
    <w:p>
      <w:r>
        <w:t>Les parcelles dont la confiscation est demandée sont celles sur lesquelles sont érigés trois supermarchés, «T.», «V.» et «G.». La documentation étu- diée lors de l’enquête provenait aussi bien du cadastre, censé donner un aperçu de la situation parcelle par parcelle, que du registre d’impôts où fi-</w:t>
      </w:r>
    </w:p>
    <w:p>
      <w:r>
        <w:t>- 127 - gurent la parcelle de référence, la valeur fiscale du bâtiment, érigé au be- soin sur plusieurs parcelles, et le nom du contribuable (rapport PJF du 16.05.07, par. 6.1.14, Rubrique 5, 10/11, p. 52'835 ss). La police fédérale a complété ses investigations par une descente et vue des lieux documentée par des photos.</w:t>
      </w:r>
    </w:p>
    <w:p>
      <w:r>
        <w:t>a) Supermarché «T.»</w:t>
      </w:r>
    </w:p>
    <w:p>
      <w:r>
        <w:t>Le supermarché «T.» est bâti sur les parcelles 28, 29, 30, 32, 33, 34, 35 et 36; elles forment une surface de 2'700 m2, dont 1’500 sur lesquels est érigé le supermarché «T.», le reste tenant lieu de parking. Cette surface a hé- bergé, jusqu’en 2003, le restaurant «U.» dont Ragip A. était propriétaire (rapport PJF du 16.05.07, par. 6.1.14, Rubrique 5, 10/11, p. 52’836 et an- nexes 187-188).</w:t>
      </w:r>
    </w:p>
    <w:p>
      <w:r>
        <w:t>aa) Parcelle 28 à Ferizaj (Rubrique 5, 10/11, p. 52’835)</w:t>
      </w:r>
    </w:p>
    <w:p>
      <w:r>
        <w:t>A l’origine, le restaurant «U.» a été construit sur cette surface; Ragip A. était inscrit comme proprietaire-directeur de ce restaurant (Rubrique 5, 11/11, p. 53'209 à 53'212).</w:t>
      </w:r>
    </w:p>
    <w:p>
      <w:r>
        <w:t>Elle est actuellement enregistrée au registre foncier au nom de A. R. Aucun contrat de vente n’a toutefois été trouvé pour attester la réalité du transfert de propriété de cette parcelle à A. R. (Rubrique 5, 10/11, p. 52'836). Etant entendu que cette parcelle est l’une de celles sur lesquelles a été érigé le centre commencial «T.», dont Ragip A. est le contribuable, on peut admet- tre qu’elle fait partie du patrimoine de l’organisation criminelle A. et que l’inscription formelle au nom de A. R. – qui, selon les informations recueil- lies au Kosovo par la PJF, serait une bonne connaissance notoire de la fa- mille A. (Rubrique 5, 10/11, p. 52'836) – ne correspond pas à la réalité.</w:t>
      </w:r>
    </w:p>
    <w:p>
      <w:r>
        <w:t>bb) Parcelle 29 à Ferizaj (Rubrique 5, 10/11, p. 52’835)</w:t>
      </w:r>
    </w:p>
    <w:p>
      <w:r>
        <w:t>La parcelle est enregistrée au registre foncier au nom de L. T., qui l’aurait acquise auprès de S. J. Le 25 juin 2001, un contrat de vente a été passé pour ladite parcelle entre ledit L. T. et E. A., qui aurait payé cette parcelle ainsi que la 32 DM 400'000 ou 500'000. La raison de la différence entre propriété contractuelle et registre public ne s’explique pas, mais il apparaît que cette parcelle est également la parcelle de référence de l’ensemble du</w:t>
      </w:r>
    </w:p>
    <w:p>
      <w:r>
        <w:t>- 128 - centre commercial pour les autorités fiscales et que le contribuable de l’impôt foncier est Ragip A. (rapport PJF du 16.05.07, annexe 181). Les re- cherches pour identifier et entendre L. T. sont restées vaines. E. A. a dé- claré avoir «signé» à la demande de ses fils Qamil A. et C. A. Selon les au- torités fiscales de Ferizaj, l’impôt concernant un magasin vidéo sis sur cette parcelle est payé par Qamil A. (rapport FedPol, annexe 236), raison pour laquelle la confiscation dudit magasin est également demandée.</w:t>
      </w:r>
    </w:p>
    <w:p>
      <w:r>
        <w:t>cc) Parcelle 30 à Ferizaj</w:t>
      </w:r>
    </w:p>
    <w:p>
      <w:r>
        <w:t>La parcelle est enregistrée au nom de S. B. Les recherches pour l’identifier et l’entendre sont restées vaines.</w:t>
      </w:r>
    </w:p>
    <w:p>
      <w:r>
        <w:t>dd) Parcelle 31 à Ferizaj</w:t>
      </w:r>
    </w:p>
    <w:p>
      <w:r>
        <w:t>La parcelle est enregistrée au nom de Z. P. Les recherches pour l’identifier et l’entendre sont restées vaines.</w:t>
      </w:r>
    </w:p>
    <w:p>
      <w:r>
        <w:t>ee) 1/4 de la parcelle 32 à Ferizaj (Rubrique 5, 10/11, p. 52’810)</w:t>
      </w:r>
    </w:p>
    <w:p>
      <w:r>
        <w:t>Le 25 juin 2001, Kemajl A. a acquis cette parcelle pour DM 180'000 versés en liquide entre les mains du vendeur S. T. La transaction a été actée par Me A. G., notaire à Ferizaj, enregistrée auprès de la Cour municipale de Ferizaj, inscrite au cadastre et les émoluments de DM 1'500 ont été payés par Kemajl A. A noter que sur la version serbe du document, le nom de Kemajl A. figure également tandis que la signature correspond à celle de son frère C. A. (rapport PJF du 16.05.07, par. 6.1.7, Rubrique 5, 10/11, p. 52’817).</w:t>
      </w:r>
    </w:p>
    <w:p>
      <w:r>
        <w:t>ff) 1/4 de la parcelle 32 à Ferizaj (Rubrique 5, 10/11, p. 52’811)</w:t>
      </w:r>
    </w:p>
    <w:p>
      <w:r>
        <w:t>Le 3 novembre 2000, Kemajl A. a acquis cette parcelle pour DM 160'000 versés en liquide entre les mains du vendeur V. D. La transaction a été ac- tée par Me A. G., notaire à Ferizaj, enregistrée auprès de la Cour munici- pale de Ferizaj, inscrite au cadastre et les émoluments de DM 1'500 ont été payés par Kemajl A.</w:t>
      </w:r>
    </w:p>
    <w:p>
      <w:r>
        <w:t>- 129 - gg) 1/2 de la parcelle 32 à Ferizaj (Rubrique 5, 10/11, p. 52’832)</w:t>
      </w:r>
    </w:p>
    <w:p>
      <w:r>
        <w:t>Le 5 octobre 1999, E. A. a acquis cette parcelle pour DM 400’000 versés en liquide entre les mains du vendeur S. J. La transaction a été actée par Me A. G., notaire à Ferizaj, enregistrée auprès de la Cour municipale de Ferizaj (pour DM 500'000) et inscrite au cadastre.</w:t>
      </w:r>
    </w:p>
    <w:p>
      <w:r>
        <w:t>Il ressort néanmoins du cadastre que la parcelle est au nom de Kemajl A. A noter que la somme de DM 400'000 ou 500'000 correspond à l’achat de deux parcelles, 32 et 29. Entendue, E. A. (qui a signé le contrat avec l’empreinte de son pouce, ne sachant pas écrire), a déclaré l’avoir fait à la demande de ses fils Qamil A. et C. A.</w:t>
      </w:r>
    </w:p>
    <w:p>
      <w:r>
        <w:t>hh) Parcelle 33 à Ferizaj (Rubrique 5, 10/11, p. 52’814)</w:t>
      </w:r>
    </w:p>
    <w:p>
      <w:r>
        <w:t>Le 20 septembre 2000, Kemajl A. a acquis cette parcelle pour DM 160’000 versés en liquide entre les mains du vendeur P. R. La transaction a été ac- tée par Me A. G., notaire à Ferizaj, enregistrée auprès de la Cour munici- pale de Ferizaj et inscrite au cadastre.</w:t>
      </w:r>
    </w:p>
    <w:p>
      <w:r>
        <w:t>ii) Parcelle 34 à Ferizaj (Rubrique 5, 10/11, p. 52’816)</w:t>
      </w:r>
    </w:p>
    <w:p>
      <w:r>
        <w:t>Le 25 juin 2001, Kemajl A. a acquis cette parcelle pour DM 140'000 versés en liquide entre les mains du vendeur L. S. La transaction a été actée par Me A. G., notaire à Ferizaj, enregistrée auprès de la Cour municipale de Ferizaj, inscrite au cadastre et les émoluments de DM 1'500 ont été payés par Kemajl A.</w:t>
      </w:r>
    </w:p>
    <w:p>
      <w:r>
        <w:t>jj) Parcelle 35 à Ferizaj (Rubrique 5, 10/11, p. 52’835)</w:t>
      </w:r>
    </w:p>
    <w:p>
      <w:r>
        <w:t>La parcelle est enregistrée au nom de R. F. et B. F. Les recherches pour les identifier et les entendre sont restées vaines.</w:t>
      </w:r>
    </w:p>
    <w:p>
      <w:r>
        <w:t>kk) Parcelle 36 à Ferizaj (Rubrique 5, 10/11, p. 52’813)</w:t>
      </w:r>
    </w:p>
    <w:p>
      <w:r>
        <w:t>Le 09 août 2000, Kemajl A. a acquis cette parcelle pour DM 140'000 versés en liquide entre les mains des vendeurs M. D. et J. D. La transaction a été</w:t>
      </w:r>
    </w:p>
    <w:p>
      <w:r>
        <w:t>- 130 - actée par Me A. G., notaire à Ferizaj, enregistrée auprès de la Cour muni- cipale de Ferizaj et inscrite au cadastre.</w:t>
      </w:r>
    </w:p>
    <w:p>
      <w:r>
        <w:t>b) Centre commercial «G.»</w:t>
      </w:r>
    </w:p>
    <w:p>
      <w:r>
        <w:t>Parcelle 38 à Ferizaj (Rubrique 5, 10/11, p. 52’841)</w:t>
      </w:r>
    </w:p>
    <w:p>
      <w:r>
        <w:t>Cette parcelle est inscrite au registre foncier au nom de S. A., fils mineur de C. A. En revanche, elle a été achetée le 28 juin 2001 par C. A. à A. Q., L. Q., J. Q. et V. Q. Le contribuable de l’impôt foncier est C. A. Les contrats de location du centre commercial définissent ce dernier comme bailleur (rapport PJF du 16.05.07, annexes 215 à 225).</w:t>
      </w:r>
    </w:p>
    <w:p>
      <w:r>
        <w:t>c) Centre commercial «V.»</w:t>
      </w:r>
    </w:p>
    <w:p>
      <w:r>
        <w:t>Parcelle 37 à Ferizaj (Rubrique 5, 10/11, p. 52’818)</w:t>
      </w:r>
    </w:p>
    <w:p>
      <w:r>
        <w:t>Le 27 décembre 1999, Ragip A. a acquis cette parcelle pour DM 300'000 versés en liquide entre les mains du vendeur Q. B. La transaction a été ac- tée par S. U., avocat à Skopje. La transaction a ensuite été actée par Me A. G., notaire à Ferizaj, enregistrée auprès de la Cour municipale de Ferizaj, inscrite au cadastre et les émoluments de DM 1'500 ont été payés par Ra- gip A.</w:t>
      </w:r>
    </w:p>
    <w:p>
      <w:r>
        <w:t>Le 7 novembre 2001, Ragip A. a donné ladite parcelle à son frère Kemajl A.; sa valeur a été estimée par DM 40'000. La transaction a été enregistrée auprès de la Cour municipale de Ferizaj et inscrite au cadastre au nom de Kemajl A. (quand bien même le cadastre fait toujours état de B. A. comme propriétaire). La parcelle, respectivement le bâtiment est estimé par le fisc à € 399'000 et les impôts fonciers de € 997,5 payés depuis 2004 par Ke- majl A. (rapport PJF du 16.05.07, par. 6.1.11.1, Rubrique 5, 10/11, p. 52’830).</w:t>
      </w:r>
    </w:p>
    <w:p>
      <w:r>
        <w:t>A noter que ladite parcelle est celle où est construit un centre commercial V., propriété de Kemajl A. Celui-ci a déclaré en substance, aux débats et lors de l’enquête (Rubrique 5, 10/11, p. 52’821) que la construction du cen- tre était financée par les loyers encaissés par les gérants des magasins qui s’y trouvaient. Les seuls éléments à l’appui de cette thèse sont trois contrats: les deux premiers (Rubrique 5, 10/11, p. 52’829) ont été conclus le 1er février 2005 entre Kemajl A. et A. J. et prévoient la location du rez-de-</w:t>
      </w:r>
    </w:p>
    <w:p>
      <w:r>
        <w:t>- 131 - chaussée du centre commercial V., l’un pour un montant mensuel de € 1950, l’autre pour un montant mensuel de € 4'800. Le troisième, passé le même jour entre les mêmes parties, prévoit que le second s’engage à ter- miner les finitions du second étage du centre commercial en échange de la gratuité du loyer durant 63 mois. Entendu au Kosovo, A. J. a contesté avoir signé le deuxième contrat. On peut rapprocher ces faits de l’épisode de la lettre que Ragip A. a tenté de faire passer en fraude hors les murs de l’établissement pénitentiaire de Lonay par l’intermédiaire de M. M.; dans celle-ci, en date du 6 août 2005 (Rubrique 6, 3/3, p. 60'718 sv.), destinée à Kemajl A. (surnommé «Bucko»), Ragip A. donnait des instructions pour faire établir des contrats de bail à loyer.</w:t>
      </w:r>
    </w:p>
    <w:p>
      <w:r>
        <w:t>d) Parcelle 39 à Prishtina (Rubrique 5, 10/11, p. 52’842)</w:t>
      </w:r>
    </w:p>
    <w:p>
      <w:r>
        <w:t>Seul le contrat de vente, retrouvé au domicile de Ragip A. lors de la per- quisition susdite, atteste de la propriété de cette parcelle: elle a été acquise le 17.01.03 par J. A. pour € 150'000 auprès de A. Q. Par contrat du 16 mars 2005, J. A. la loue à N. H. pour € 200 par mois. A cet égard, J. A. a déclaré: "Real estate property and financial assets (bank accounts); I don't have any bank accounts in Kosovo or anywhere else." et "I have never been in another country apart from Macedonia and Montenegro. I am even not familiar with Pristina". (Rubrique 13, p. 130127 sv.)</w:t>
      </w:r>
    </w:p>
    <w:p>
      <w:r>
        <w:t>e) Surface commerciale «P.» à Prishtina</w:t>
      </w:r>
    </w:p>
    <w:p>
      <w:r>
        <w:t>Lors des perquisitions susdites est apparu un contrat de location non daté passé entre C. A. et S. Z., qui portait sur la location par le premier au se- cond d’une surface commerciale de 30 m2 dans le centre commercial «P.» à Prishtina, pour € 150 par mois. Aucune autre trace n’a été trouvée en rapport avec cette surface commerciale.</w:t>
      </w:r>
    </w:p>
    <w:p>
      <w:r>
        <w:t>C. Conclusions</w:t>
      </w:r>
    </w:p>
    <w:p>
      <w:r>
        <w:t>22. 22.1 Attendu que la somme de CHF 5'676,35 saisie dans le cadre de l’opération «O_2», correspondait à une partie du prix de la drogue et était au moment de sa saisie dans les locaux détenus par Qamil A. et C. A., membres de l’organisation criminelle A., elle doit être confisquée en application de l’art. 72 CP.</w:t>
      </w:r>
    </w:p>
    <w:p>
      <w:r>
        <w:t>- 132 - 22.2 Tous les véhicules saisis étaient sous la maîtrise de l’organisation crimi- nelle A. Non seulement ils ont été saisis dans les garages des maisons d’habitation de Ragip A., C. A. et Kemajl A., mais la BMW 325i était imma- triculée au nom de Kemajl A., l’Audi était, selon les proches de C. A., la sienne et il l’utilisait régulièrement, la Mercedes ML 55 appartenait à Ragip A. le jour de son arrestation, a été ensuite détenue par Qamil A. et un contrat de vente produit lors de l’arrestation de ce dernier était manifeste- ment faux ou de complaisance, la Mercedes E 270 CDI appartenait à Ragip A., son ex-épouse J. A. (qui vivait dans ses murs) l’ayant immatriculée à son propre nom le 19.07.04, soit après l’arrestation de Ragip A. et enfin la Mercedes SL 55 AMG appartenait à Ragip A. et a fait l’objet d’un contrat de vente avec son frère Kemajl A., manifestement faux. Par conséquent, il y a lieu de confisquer lesdits véhicules, respectivement le produit de leur réali- sation.</w:t>
      </w:r>
    </w:p>
    <w:p>
      <w:r>
        <w:t>22.3 Tous les immeubles d’habitation étaient sous la maîtrise de l’organisation, respectivement propriété de ses membres. Si, au vu de leur valeur fiscale et des déclarations de B. A. aux débats, il est possible que leur structure de base ait été construite par B. A. et ses frères au moyen de leurs écono- mies, il convient de constater qu’ils appartiennent maintenant en propre à Ragip A., C. A. et Kemajl A. De plus, les photos visionnées aux débats ont permis à la Cour de se convaincre que ces immeubles avaient fait l’objet de transformations en profondeur ayant largement fait croître leur valeur, et étaient équipés avec un luxe qui tranchait avec leur environnement. Par conséquent, en tant que propriétés directes de membres de l’organisation A. et construits, respectivement améliorés avec des moyens dont les accu- sés n’ont pu justifier l’origine, il s’impose de les confisquer.</w:t>
      </w:r>
    </w:p>
    <w:p>
      <w:r>
        <w:t>22.4 Tous les immeubles commerciaux étaient en relation directe et étroite avec le patrimoine de l’organisation criminelle A. En premier lieu, on constate une structure dans l’acquisition des parcelles, manifestement destinée à rendre chacun des frères Ragip A., Kemajl A. et C. A. propriétaire d’un centre commercial (respectivement T., V. et G.). Ensuite, on voit que l’impôt foncier, chaque fois rattaché à une parcelle de référence, était payé par chacun des frères A. Il appert également que, pour des raisons dont la pertinence n’apparaît pas, ex post, comme évidente, des manœuvres ont été entreprises pour dissimuler la provenance des fonds et les ayants-droit réels des parcelles: recours à des enfants, respectivement des femmes de paille (S. A., E. A. et J. A.) qui n’ont pas caché être intervenues pour ren- dre service à leurs proches, respectivement ont nié être propriétaires, dis- cordance, pour certaines parcelles, entre titulaire selon le registre foncier et contribuable selon le registre fiscal. En particulier, la structure foncière du</w:t>
      </w:r>
    </w:p>
    <w:p>
      <w:r>
        <w:t>- 133 - centre commercial «T.», propriété de Ragip A. selon le registre fiscal est complexe: 5 des parcelles qui le composent sont, selon le cadastre, pro- priété de tiers. Cependant, il apparaît qu’il s’agit de noms serbes (on se souviendra que la guerre en ex-Yougoslavie a entraîné, dans cette région en particulier, des déplacements de population; Ragip A. a déclaré aux dé- bats avoir fait un peu de courtage immobilier autour des propriétés de Ser- bes ayant dû fuir la région [TPF 124.910.042, l. 31 sv.]), que ces personnes n’ont pu être ni identifiées ni retrouvées et qu’en tout état de cause, ces parcelles sont incluses dans l’ensemble que forme le centre commercial, considéré par le fisc comme propriété de Ragip A.</w:t>
      </w:r>
    </w:p>
    <w:p>
      <w:r>
        <w:t>Par conséquent, lesdites parcelles doivent être confisquées.</w:t>
      </w:r>
    </w:p>
    <w:p>
      <w:r>
        <w:t>Demandes d’indemnisation 23. En application des art. 122 al. 1 PPF, la Cour peut allouer, sur demande, une indemnité à l’accusé mis au bénéfice d’un non-lieu, pour le préjudice résultant de la détention préventive ou d’autres actes d’instruction. L’indemnité peut être refusée lorsque l’inculpé a provoqué ou entravé les opérations de l’instruction par son attitude répréhensible ou par sa légèreté. A teneur de l‘art. 176 PPF, en cas d’acquittement, la Cour statue confor- mément aux principes de l’art. 122 al. 1 PPF sur l’allocation d’une indemni- té à l’accusé acquitté.</w:t>
      </w:r>
    </w:p>
    <w:p>
      <w:r>
        <w:t>De jurisprudence et de doctrine constantes (PIQUEREZ, op.cit., n° 1559, p. 923 et jurisprudence citée), l’indemnisation porte sur les éléments suivants, dont la preuve incombe à l’accusé: frais de défense nécessaires, préjudice lié à la participation au procès pénal et réparation du tort moral. Le juge peut tenir compte de différents facteurs aggravants ou atténuants qui tien- nent soit à la procédure stricto sensu – durée de celle-ci, détention, gravité des charges – soit à ses effets sur la vie sociale, professionnelle et fami- liale de l’accusé.</w:t>
      </w:r>
    </w:p>
    <w:p>
      <w:r>
        <w:t>A. Concernant Kemajl A.</w:t>
      </w:r>
    </w:p>
    <w:p>
      <w:r>
        <w:t>24. Kemajl A. a conclu au versement d’une indemnité pour détention injustifiée.</w:t>
      </w:r>
    </w:p>
    <w:p>
      <w:r>
        <w:t>Kemajl A. a subi 596 jours de détention provisoire sous les préventions de participation à une organisation criminelle et de blanchiment d’argent. Le</w:t>
      </w:r>
    </w:p>
    <w:p>
      <w:r>
        <w:t>- 134 - procès a abouti à sa condamnation à une peine privative de liberté de deux ans pour participation à une organisation criminelle.</w:t>
      </w:r>
    </w:p>
    <w:p>
      <w:r>
        <w:t>Vu que la durée de la détention provisoire n’a pas excédé la peine infligée à Kemajl A. ni ne s’en est trop rapprochée, aucune indemnité n’est due à Kemajl A. au titre d’une détention injustifiée (PIQUEREZ, op.cit., n° 865, p. 559 à 561; p. 924; v. aussi arrêt du Tribunal pénal fédéral SK.2006.15 du 28 février 2007, consid. 31.1).</w:t>
      </w:r>
    </w:p>
    <w:p>
      <w:r>
        <w:t>Par conséquent, ses prétentions en la matière sont rejetées.</w:t>
      </w:r>
    </w:p>
    <w:p>
      <w:r>
        <w:t>B. Concernant B. A.</w:t>
      </w:r>
    </w:p>
    <w:p>
      <w:r>
        <w:t>25. B. A. a conclu au versement d’une indemnité totale de CHF 104'400, à rai- son de CHF 20'000 pour le tort moral subi par l’enquête, CHF 74'400 pour la détention préventive (à CHF 300 le jour) et CHF 10'000 pour les diffé- rents déplacements en Suisse, pour se rendre chez son conseil et à Bellin- zone.</w:t>
      </w:r>
    </w:p>
    <w:p>
      <w:r>
        <w:t>En application des art. 122 al. 1 et 176 PPF, une indemnité doit être al- louée à B. A., qui a été complètement acquitté et qui a subi 247 jours de détention préventive.</w:t>
      </w:r>
    </w:p>
    <w:p>
      <w:r>
        <w:t>25.1 Concernant la question des frais de la défense, ceux de B. A., au bénéfice de la défense d’office, sont pris en charge par la Confédération, comme il en sera question plus avant dans le présent arrêt (v. infra p. 141 ss). Il n’y a donc pas lieu de lui allouer une indemnité de ce chef.</w:t>
      </w:r>
    </w:p>
    <w:p>
      <w:r>
        <w:t>Concernant ses propres frais de défense, la Cour constate qu’aux dires mêmes du défenseur d’office de B. A., ce dernier s’est déplacé en Suisse accompagné (en voiture) par des membres de sa famille. Aucune facture ou attestation, même pro forma, n’a été versée au dossier; il n’existe pas non plus de justificatif des frais supplémentaires encourus pour préparer sa défense (repas, hôtel, etc.). Par conséquent, eu égard au nombre de dé- placements qui ressortent du dossier et à l’absence de justificatifs de frais, la Cour estime que le montant de CHF 10'000 demandé par B. A. est ex- cessif; comme il est par ailleurs évident que B. A. a encouru certains frais inhérents à sa défense, la Cour lui accorde un montant de CHF 2'000 en équité.</w:t>
      </w:r>
    </w:p>
    <w:p>
      <w:r>
        <w:t>- 135 - 25.2 A teneur de la jurisprudence du Tribunal fédéral, en cas de détention injus- tifiée de courte durée et sauf circonstance particulière qui pourrait fonder le versement d’un montant inférieur ou supérieur, l’indemnité pour tort moral s’élève au montant de CHF 200 par jour de détention (arrêts du Tribunal fédéral 4C.145/1994 du 12 février 2002, consid. 5b; 1P.530/2004 du 27 oc- tobre 2004). Pour les détentions de longue durée, comme en l’espèce, où la détention a duré 247 jours, le juge peut procéder à une appréciation d’ensemble et prévoir une somme globale, tenant compte de l’ensemble des circonstances. La jurisprudence a en effet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(arrêt du Tribunal fédéral 4C.145/1994 du 12 février 2002, consid. 5b avec références). C’est d’ailleurs ainsi que le Tribunal fédéral a procédé ces deux dernières décennies, admettant des indemnités journalières bien inférieures à CHF 200 (arrêts du Tribunal fé- déral 1P.589/1999 du 31 octobre 2000, consid. 4d; 1P.571/2002 du 30 jan- vier 2003, consid. 5 in fine; 1P.580/2002 du 14 avril 2003, consid. 5.4).</w:t>
      </w:r>
    </w:p>
    <w:p>
      <w:r>
        <w:t>Pour fixer le montant global de l’indemnité due à ce titre, la Cour a considé- ré, outre la durée de la détention et le fait qu’elle a été exécutée hors de son pays de domicile, la gravité des préventions contre l’accusé; elle a éga- lement apprécié le fait que l’accusé n’avait pas d’emploi au moment de son arrestation, mais était à l’aide sociale, qu’il n’a pas allégué d’autres fré- quentations que sa famille (dont certains membres étaient également en détention) ni fait valoir de préjudice particulier qu’il aurait subi de par sa pri- vation de liberté. En conséquence, elle a estimé en l’espèce qu’un montant de CHF 45'000, correspondant à un peu plus de CHF 180 par jour de dé- tention, représentait une indemnité équitable pour la détention subie de manière injustifiée.</w:t>
      </w:r>
    </w:p>
    <w:p>
      <w:r>
        <w:t>25.3 B. A. n’invoque pas d’autre circonstance qui justifierait un préjudice éco- nomique subi du fait de la détention préventive et de la procédure. Il n’exerçait plus d‘activité professionnelle bien avant son arrestation et per- çoit une rente mensuelle de l’aide sociale. A ce titre, il n’allègue pas que le versement de cette rente aurait été suspendu entre le 3 mai 2005 et le 4 janvier 2006, période au cours de laquelle il était en détention en Suisse. Il n’y a donc pas lieu de lui octroyer d’indemnité compensatoire à ce titre.</w:t>
      </w:r>
    </w:p>
    <w:p>
      <w:r>
        <w:t>25.4 Au vu des considérations qui précèdent, les prétentions de B. A. sont donc arrêtées à un montant total de CHF 47'000 (45'000 + 2'000; v. supra consid. 25.1 et 25.2).</w:t>
      </w:r>
    </w:p>
    <w:p>
      <w:r>
        <w:t>- 136 -</w:t>
      </w:r>
    </w:p>
    <w:p>
      <w:r>
        <w:t>Frais</w:t>
      </w:r>
    </w:p>
    <w:p>
      <w:r>
        <w:t>26. La répartition des frais, dépens et émoluments dans la poursuite pénale est réglée par les art. 172 PPF et, pour le surplus, par les art. 62 à 68 de la loi fédérale du 17 juin 2005 sur le Tribunal fédéral (LTF), applicable par renvoi de l’art. 245 al. 1 PPF. Le montant des frais judiciaires est de CHF 200 au moins et de CHF 250'000 au plus. Si des motifs particuliers le justifient, le Tribunal pénal fédéral peut doubler ces montants (art. 245 al. 2 PPF).</w:t>
      </w:r>
    </w:p>
    <w:p>
      <w:r>
        <w:t>Les frais comprennent les émoluments et débours exposés pendant la pro- cédure de recherches, l’instruction préparatoire, la rédaction de l’acte d’accusation et les débats (art. 172 al. 1 PPF). Leur quotité est déterminée par les dispositions de l’ordonnance sur les frais de la procédure pénale fé- dérale (ordonnance sur les frais; RS 312.025), du règlement sur les dépens et indemnités alloués devant le Tribunal pénal fédéral (RS 173.710.31) et du règlement sur les émoluments judiciaires perçus par le Tribunal pénal fédéral (RS 173.710.32).</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 l’enquête spécifiquement exécutés pour établir des faits relatifs aux infrac- tions pour lesquelles l’acquittement est prononcé (arrêt du Tribunal pénal fédéral SK.2004.13 du 6 juin 2005, consid. 12.1). S’il y a plusieurs condamnés, la Cour décide s’ils répondent solidairement ou non de ces frais (art. 172 al. 1 et 2 PPF). En cas d’acquittement complet, les frais sont à la charge de la Confédération.</w:t>
      </w:r>
    </w:p>
    <w:p>
      <w:r>
        <w:t>27. Selon les conclusions du MPC ressortissant de l’acte d’accusation, les frais de la cause s’élèvent à CHF 634'387,23 avec intérêt à 5% dès que le ju- gement sera devenu définitif et exécutoire (dont CHF 200'000 d’émoluments et CHF 434'387,23 de débours des procédures de recher- ches, instruction préparatoire et procédure de mise en accusation, TPF 124.100.039), auxquels s’ajoute un montant complémentaire de CHF 50'705.25 de frais postérieurs à la mise en accusation (TPF 124.910.421).</w:t>
      </w:r>
    </w:p>
    <w:p>
      <w:r>
        <w:t>Cet état de frais, qui reprend pour l’essentiel les chiffres figurant à la rubri- que 20 du dossier, mérite quelques amendements.</w:t>
      </w:r>
    </w:p>
    <w:p>
      <w:r>
        <w:t>- 137 -</w:t>
      </w:r>
    </w:p>
    <w:p>
      <w:r>
        <w:t>En application de l’art. 6 al. 3 let. e CEDH, les frais d’interprète ne peuvent être mis à la charge de l’accusé (ATF 127 I 141 consid. 3a; 106 Ia 214 consid. 4b). Il en va de même des frais de traduction engagés aux seules fins de permettre aux accusés de comprendre les pièces essentielles du dossier (arrêt du Tribunal pénal fédéral SK.2006.15 du 28 février 2007, consid. 32.1.1).</w:t>
      </w:r>
    </w:p>
    <w:p>
      <w:r>
        <w:t>Quant aux frais de traductions ordonnés par l’autorité pour les besoins de la procédure et pour sa propre compréhension de l’affaire, ils peuvent être remis totalement ou partiellement pour des motifs spéciaux sur la base de l’art. 172 al. 1 2e phrase PPF (ATF 133 IV 324 consid. 5.2 p. 327). En l’espèce, la Cour a estimé que nombre des frais engendrés par la traduc- tion de documents notamment du bulgare, de l’espagnol, de l’italien et de l’anglais vers le français et inversement (Rubrique 20, p. 200’037, 200’042, 200’047, 200’083, 200’137, 200’183), soit de et en des langues qui ne sont ni celle de la procédure, ni celle des accusés, ont été utiles tant à l’accusation qu’à la défense. Elle a donc décidé de les remettre en totalité.</w:t>
      </w:r>
    </w:p>
    <w:p>
      <w:r>
        <w:t>S’agissant des frais relatifs à l’assistance judiciaire, ils n’entrent pas direc- tement dans les frais de la cause et feront l’objet d’un traitement séparé (v. infra p. 138 ss).</w:t>
      </w:r>
    </w:p>
    <w:p>
      <w:r>
        <w:t>Le Tribunal fédéral a eu l’occasion de préciser que les frais de détention préventive peuvent être mis à la charge du condamné (ATF 133 IV 187 consid. 6; 124 I 170 consid. 1). Il en découle que les frais dus aux traite- ments médicaux dont il a bénéficié durant sa détention préventive peuvent l’être également.</w:t>
      </w:r>
    </w:p>
    <w:p>
      <w:r>
        <w:t>28. Pour les différents motifs précités, les débours admis au titre de frais oppo- sables aux condamnés se limiteront à CHF 229'850,80 pour la procédure de recherche, l’instruction préparatoire et la rédaction de l’acte d’accusation, auxquels s’ajoutent CHF 184'829,40 de débours pour la pro- cédure par devant le TPF (frais de détention, de transport de détenus, in- demnités de témoins et surveillance policière; TPF 124 710 001ss), soit un total de CHF 414'680,20.</w:t>
      </w:r>
    </w:p>
    <w:p>
      <w:r>
        <w:t>Quant aux émoluments, qui, à teneur de l’art 3 de l’ordonnance sur les frais, doivent être fixés en fonction de l’importance de l’affaire, des intérêts financiers en jeu, du temps et du travail requis, ils sont arrêtés à CHF 50’000 pour la procédure de recherches, CHF 20'000 pour l’instruction pré- paratoire (selon le chiffre figurant au récapitulatif de frais de l’OJIF, 200208) et à CHF 10'000 pour la rédaction de l’acte d’accusation, selon l’art. 4 de</w:t>
      </w:r>
    </w:p>
    <w:p>
      <w:r>
        <w:t>- 138 - l’ordonnance précitée. En application de l’art. 2 al. 1 let. c du règlement sur les émoluments judiciaires perçus par le TPF, un émolument de CHF 40'000.- est arrêté pour les débats et le jugement.</w:t>
      </w:r>
    </w:p>
    <w:p>
      <w:r>
        <w:t>Les frais de la procédure sont ainsi arrêtés à:</w:t>
      </w:r>
    </w:p>
    <w:p>
      <w:r>
        <w:t>CHF 60'000</w:t>
      </w:r>
    </w:p>
    <w:p>
      <w:r>
        <w:t>Emolument MPC CHF 20'000</w:t>
      </w:r>
    </w:p>
    <w:p>
      <w:r>
        <w:t>Emolument OJIF CHF 40'000</w:t>
      </w:r>
    </w:p>
    <w:p>
      <w:r>
        <w:t>Emolument TPF CHF 414'680,20 Débours totaux CHF 534'680,20 Total des frais</w:t>
      </w:r>
    </w:p>
    <w:p>
      <w:r>
        <w:t>La Cour estime en outre, qu’il n’y a pas lieu d’allouer d’intérêt sur les frais de procédure aux autorités de poursuites pénales de la Confédération.</w:t>
      </w:r>
    </w:p>
    <w:p>
      <w:r>
        <w:t>29. En application des dispositions légales rappelées plus haut, la Cour a déci- dé de répartir ces frais entre les trois accusés, en fonction de la proportion engendrée par chacun au cours de la procédure, à raison de 70% pour Ragip A., 20% pour Kemajl A. et 10% pour B. A., la part des frais concer- nant ce dernier étant, vu son acquittement complet, laissée à la charge de la Confédération. Quant aux deux condamnés, compte tenu des chefs d’accusation abandonnés à leur encontre et des acquittements partiels dont ils bénéficient, la Cour décide de ne mettre à leur charge respective qu’un montant forfaitaire des sommes correspondant aux pourcentages précités, soit CHF 300'000 à la charge de Ragip A. et CHF 90'000 à la charge de Kemajl A., le solde demeurant à charge de l’Etat. Ces deux sommes englobent notamment les frais liés à la détention préventive en- gendrés respectivement par chacun des deux condamnés. La Cour re- nonce à prononcer une condamnation solidaire pour la part de frais mis à la charge de chaque condamné, part qui tient compte de la gravité des infrac- tions retenues à l’encontre de chacun d’eux.</w:t>
      </w:r>
    </w:p>
    <w:p>
      <w:r>
        <w:t>Défense d’office et assistance judiciaire</w:t>
      </w:r>
    </w:p>
    <w:p>
      <w:r>
        <w:t>30. Devant la Cour des affaires pénales, l’assistance d’un avocat constitue une défense nécessaire (art. 136 PPF). Selon la jurisprudence (arrêt du Tribu- nal fédéral 1P.285/2004 du 1er mars 2005, consid. 2.4 et 2.5 ; arrêt du Tri- bunal pénal fédéral SK.2004.13 du 6 juin 2005, consid. 13), la désignation d’un défenseur d’office nécessaire crée une relation de droit public entre l’Etat et l’avocat désigné et il appartient à l’Etat de s’acquitter de la rémuné-</w:t>
      </w:r>
    </w:p>
    <w:p>
      <w:r>
        <w:t>- 139 - ration de ce défenseur, quitte à exiger par la suite que le prévenu solvable lui rembourse les frais ainsi exposés. Si le prévenu n’est pas en mesure, en raison de sa situation financière, d’assumer immédiatement cette dette, le recouvrement de cette dernière pourra être différé jusqu’à retour à meil- leure fortune (art. 64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