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IV.2019.110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https://mcp.opencaselaw.ch/entscheid/bs_sozialversicherungsgericht_IV.2019.110</w:t>
      </w:r>
    </w:p>
    <w:p>
      <w:r>
        <w:t>FR: BS_SOZIALVERSICHERUNGSGERICHT IV.2019.110 du 6 novembre 2019</w:t>
      </w:r>
    </w:p>
    <w:p>
      <w:r>
        <w:t>IT: BS_SOZIALVERSICHERUNGSGERICHT IV.2019.110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November 2019</w:t>
      </w:r>
    </w:p>
    <w:p>
      <w:r>
        <w:t>Mitwirkende</w:t>
      </w:r>
    </w:p>
    <w:p>
      <w:r>
        <w:t>Dr. A. Pfleiderer (Vorsitz), lic. iur. R. Schnyder,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IV.2019.110</w:t>
      </w:r>
    </w:p>
    <w:p>
      <w:r>
        <w:t>Verfügung vom 8. Mai 2019</w:t>
      </w:r>
    </w:p>
    <w:p>
      <w:r>
        <w:t>Neuanmeldung; Nichteintreten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