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BV.2023.11 vom 14. Oktober 2024</w:t>
      </w:r>
    </w:p>
    <w:p>
      <w:r>
        <w:t>Bs Sozialversicherungsgericht, 2024-10-14, DE</w:t>
      </w:r>
    </w:p>
    <w:p>
      <w:r>
        <w:rPr>
          <w:b/>
        </w:rPr>
        <w:t xml:space="preserve">Quelle: </w:t>
      </w:r>
      <w:r>
        <w:t>https://mcp.opencaselaw.ch/entscheid/bs_sozialversicherungsgericht_BV.2023.11</w:t>
      </w:r>
    </w:p>
    <w:p>
      <w:r>
        <w:t>FR: BS_SOZIALVERSICHERUNGSGERICHT BV.2023.11 du 14 octobre 2024</w:t>
      </w:r>
    </w:p>
    <w:p>
      <w:r>
        <w:t>IT: BS_SOZIALVERSICHERUNGSGERICHT BV.2023.11 del 14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</w:t>
      </w:r>
    </w:p>
    <w:p>
      <w:r>
        <w:t>vertreten durch Dr. E____, [...]</w:t>
      </w:r>
    </w:p>
    <w:p>
      <w:r>
        <w:t>Beklagte</w:t>
      </w:r>
    </w:p>
    <w:p>
      <w:r>
        <w:rPr>
          <w:b/>
        </w:rPr>
        <w:t>E. 2</w:t>
      </w:r>
    </w:p>
    <w:p>
      <w:r>
        <w:t>H____</w:t>
      </w:r>
    </w:p>
    <w:p>
      <w:r>
        <w:t>Beigeladene</w:t>
      </w:r>
    </w:p>
    <w:p>
      <w:r>
        <w:rPr>
          <w:b/>
        </w:rPr>
        <w:t>E. 3</w:t>
      </w:r>
    </w:p>
    <w:p>
      <w:r>
        <w:t>I____</w:t>
      </w:r>
    </w:p>
    <w:p>
      <w:r>
        <w:t>Beigeladene</w:t>
      </w:r>
    </w:p>
    <w:p>
      <w:r>
        <w:rPr>
          <w:b/>
        </w:rPr>
        <w:t>E. 4</w:t>
      </w:r>
    </w:p>
    <w:p>
      <w:r>
        <w:t>J____</w:t>
      </w:r>
    </w:p>
    <w:p>
      <w:r>
        <w:t>Beigeladene</w:t>
      </w:r>
    </w:p>
    <w:p>
      <w:r>
        <w:rPr>
          <w:b/>
        </w:rPr>
        <w:t>E. 5</w:t>
      </w:r>
    </w:p>
    <w:p>
      <w:r>
        <w:t>K____</w:t>
      </w:r>
    </w:p>
    <w:p>
      <w:r>
        <w:t>Beigeladene</w:t>
      </w:r>
    </w:p>
    <w:p>
      <w:r>
        <w:rPr>
          <w:b/>
        </w:rPr>
        <w:t>E. 6</w:t>
      </w:r>
    </w:p>
    <w:p>
      <w:r>
        <w:t>L____</w:t>
      </w:r>
    </w:p>
    <w:p>
      <w:r>
        <w:t>Beigeladene</w:t>
      </w:r>
    </w:p>
    <w:p>
      <w:r>
        <w:rPr>
          <w:b/>
        </w:rPr>
        <w:t>E. 7</w:t>
      </w:r>
    </w:p>
    <w:p>
      <w:r>
        <w:t>M____</w:t>
      </w:r>
    </w:p>
    <w:p>
      <w:r>
        <w:t>Beigeladene</w:t>
      </w:r>
    </w:p>
    <w:p>
      <w:r>
        <w:rPr>
          <w:b/>
        </w:rPr>
        <w:t>E. 8</w:t>
      </w:r>
    </w:p>
    <w:p>
      <w:r>
        <w:t>N____,                                                  Beigeladene</w:t>
      </w:r>
    </w:p>
    <w:p>
      <w:r>
        <w:rPr>
          <w:b/>
        </w:rPr>
        <w:t>E. 9</w:t>
      </w:r>
    </w:p>
    <w:p>
      <w:r>
        <w:t>Gegenstand</w:t>
      </w:r>
    </w:p>
    <w:p>
      <w:r>
        <w:t>BV.2023.11</w:t>
      </w:r>
    </w:p>
    <w:p>
      <w:r>
        <w:t>Invalidenleistungen der beruflichen Vorsorge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